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EBC" w:rsidRPr="00FA1B3B" w:rsidRDefault="00653EBC" w:rsidP="00653EBC">
      <w:pPr>
        <w:spacing w:after="0" w:line="240" w:lineRule="auto"/>
        <w:rPr>
          <w:rFonts w:ascii="Times New Roman" w:hAnsi="Times New Roman"/>
          <w:b/>
          <w:sz w:val="28"/>
          <w:szCs w:val="28"/>
        </w:rPr>
      </w:pPr>
      <w:r w:rsidRPr="00FA1B3B">
        <w:rPr>
          <w:rFonts w:ascii="Times New Roman" w:hAnsi="Times New Roman"/>
          <w:b/>
          <w:sz w:val="28"/>
          <w:szCs w:val="28"/>
        </w:rPr>
        <w:t>PRIMARIA MUNICIPIULUI PLOIESTI</w:t>
      </w:r>
    </w:p>
    <w:p w:rsidR="00653EBC" w:rsidRPr="00FA1B3B" w:rsidRDefault="00653EBC" w:rsidP="00653EBC">
      <w:pPr>
        <w:spacing w:after="0" w:line="240" w:lineRule="auto"/>
        <w:rPr>
          <w:rFonts w:ascii="Times New Roman" w:hAnsi="Times New Roman"/>
          <w:b/>
          <w:sz w:val="28"/>
          <w:szCs w:val="28"/>
        </w:rPr>
      </w:pPr>
      <w:r w:rsidRPr="00FA1B3B">
        <w:rPr>
          <w:rFonts w:ascii="Times New Roman" w:hAnsi="Times New Roman"/>
          <w:b/>
          <w:sz w:val="28"/>
          <w:szCs w:val="28"/>
        </w:rPr>
        <w:t>DIRECTIA GESTIUNE PATRIMONIU</w:t>
      </w:r>
    </w:p>
    <w:p w:rsidR="00653EBC" w:rsidRPr="00FA1B3B" w:rsidRDefault="00653EBC" w:rsidP="00653EBC">
      <w:pPr>
        <w:spacing w:after="0" w:line="240" w:lineRule="auto"/>
        <w:rPr>
          <w:rFonts w:ascii="Times New Roman" w:hAnsi="Times New Roman"/>
          <w:b/>
          <w:sz w:val="28"/>
          <w:szCs w:val="28"/>
        </w:rPr>
      </w:pPr>
      <w:r w:rsidRPr="00FA1B3B">
        <w:rPr>
          <w:rFonts w:ascii="Times New Roman" w:hAnsi="Times New Roman"/>
          <w:b/>
          <w:sz w:val="28"/>
          <w:szCs w:val="28"/>
        </w:rPr>
        <w:t>SERVICIUL CONTRACTE</w:t>
      </w:r>
    </w:p>
    <w:p w:rsidR="00653EBC" w:rsidRPr="00FA1B3B" w:rsidRDefault="00653EBC" w:rsidP="00653EBC">
      <w:pPr>
        <w:spacing w:after="0" w:line="240" w:lineRule="auto"/>
        <w:rPr>
          <w:rFonts w:ascii="Times New Roman" w:hAnsi="Times New Roman"/>
          <w:b/>
          <w:sz w:val="28"/>
          <w:szCs w:val="28"/>
        </w:rPr>
      </w:pPr>
    </w:p>
    <w:p w:rsidR="00653EBC" w:rsidRPr="00FA1B3B" w:rsidRDefault="00653EBC" w:rsidP="00653EBC">
      <w:pPr>
        <w:spacing w:after="0" w:line="240" w:lineRule="auto"/>
        <w:jc w:val="center"/>
        <w:rPr>
          <w:rFonts w:ascii="Times New Roman" w:hAnsi="Times New Roman"/>
          <w:b/>
          <w:sz w:val="28"/>
          <w:szCs w:val="28"/>
        </w:rPr>
      </w:pPr>
      <w:r w:rsidRPr="00FA1B3B">
        <w:rPr>
          <w:rFonts w:ascii="Times New Roman" w:hAnsi="Times New Roman"/>
          <w:b/>
          <w:sz w:val="28"/>
          <w:szCs w:val="28"/>
        </w:rPr>
        <w:t xml:space="preserve">RAPORT DE ACTIVITATE </w:t>
      </w:r>
    </w:p>
    <w:p w:rsidR="00653EBC" w:rsidRPr="00FA1B3B" w:rsidRDefault="00653EBC" w:rsidP="00653EBC">
      <w:pPr>
        <w:spacing w:after="0" w:line="240" w:lineRule="auto"/>
        <w:jc w:val="center"/>
        <w:rPr>
          <w:rFonts w:ascii="Times New Roman" w:hAnsi="Times New Roman"/>
          <w:b/>
          <w:sz w:val="28"/>
          <w:szCs w:val="28"/>
        </w:rPr>
      </w:pPr>
      <w:r w:rsidRPr="00FA1B3B">
        <w:rPr>
          <w:rFonts w:ascii="Times New Roman" w:hAnsi="Times New Roman"/>
          <w:b/>
          <w:sz w:val="28"/>
          <w:szCs w:val="28"/>
        </w:rPr>
        <w:t xml:space="preserve">pentru </w:t>
      </w:r>
      <w:r w:rsidR="00FF5D9A" w:rsidRPr="00FA1B3B">
        <w:rPr>
          <w:rFonts w:ascii="Times New Roman" w:hAnsi="Times New Roman"/>
          <w:b/>
          <w:sz w:val="28"/>
          <w:szCs w:val="28"/>
        </w:rPr>
        <w:t>perioada</w:t>
      </w:r>
      <w:r w:rsidR="00FA1B3B" w:rsidRPr="00FA1B3B">
        <w:rPr>
          <w:rFonts w:ascii="Times New Roman" w:hAnsi="Times New Roman"/>
          <w:b/>
          <w:sz w:val="28"/>
          <w:szCs w:val="28"/>
        </w:rPr>
        <w:t xml:space="preserve"> 01.04.2020-30.04</w:t>
      </w:r>
      <w:r w:rsidRPr="00FA1B3B">
        <w:rPr>
          <w:rFonts w:ascii="Times New Roman" w:hAnsi="Times New Roman"/>
          <w:b/>
          <w:sz w:val="28"/>
          <w:szCs w:val="28"/>
        </w:rPr>
        <w:t>.2020</w:t>
      </w:r>
    </w:p>
    <w:p w:rsidR="00653EBC" w:rsidRPr="00FA1B3B" w:rsidRDefault="00653EBC" w:rsidP="00653EBC">
      <w:pPr>
        <w:spacing w:after="0" w:line="240" w:lineRule="auto"/>
        <w:rPr>
          <w:rFonts w:ascii="Times New Roman" w:hAnsi="Times New Roman"/>
          <w:b/>
          <w:sz w:val="28"/>
          <w:szCs w:val="28"/>
        </w:rPr>
      </w:pPr>
    </w:p>
    <w:p w:rsidR="00653EBC" w:rsidRPr="00FA1B3B" w:rsidRDefault="00653EBC" w:rsidP="00F122DF">
      <w:pPr>
        <w:spacing w:after="0" w:line="240" w:lineRule="auto"/>
        <w:jc w:val="center"/>
        <w:rPr>
          <w:rFonts w:ascii="Times New Roman" w:hAnsi="Times New Roman"/>
          <w:sz w:val="28"/>
          <w:szCs w:val="28"/>
          <w:lang w:val="ro-RO"/>
        </w:rPr>
      </w:pPr>
      <w:r w:rsidRPr="00FA1B3B">
        <w:rPr>
          <w:rFonts w:ascii="Times New Roman" w:hAnsi="Times New Roman"/>
          <w:sz w:val="28"/>
          <w:szCs w:val="28"/>
        </w:rPr>
        <w:t xml:space="preserve">conform Dispozitiei nr. 6553/28.08.2017 </w:t>
      </w:r>
      <w:r w:rsidRPr="00FA1B3B">
        <w:rPr>
          <w:rFonts w:ascii="Times New Roman" w:hAnsi="Times New Roman"/>
          <w:sz w:val="28"/>
          <w:szCs w:val="28"/>
          <w:lang w:val="ro-RO"/>
        </w:rPr>
        <w:t>emisa de Primarul Municipiului Ploiesti</w:t>
      </w:r>
    </w:p>
    <w:p w:rsidR="00653EBC" w:rsidRPr="00FA1B3B" w:rsidRDefault="00653EBC" w:rsidP="00F122DF">
      <w:pPr>
        <w:spacing w:after="0" w:line="240" w:lineRule="auto"/>
        <w:jc w:val="center"/>
        <w:rPr>
          <w:rFonts w:ascii="Times New Roman" w:hAnsi="Times New Roman"/>
          <w:sz w:val="28"/>
          <w:szCs w:val="28"/>
        </w:rPr>
      </w:pPr>
    </w:p>
    <w:p w:rsidR="00653EBC" w:rsidRPr="00FA1B3B" w:rsidRDefault="00653EBC" w:rsidP="00F122DF">
      <w:pPr>
        <w:tabs>
          <w:tab w:val="left" w:pos="770"/>
        </w:tabs>
        <w:spacing w:after="0" w:line="240" w:lineRule="auto"/>
        <w:jc w:val="both"/>
        <w:rPr>
          <w:rFonts w:ascii="Times New Roman" w:hAnsi="Times New Roman"/>
          <w:sz w:val="28"/>
          <w:szCs w:val="28"/>
          <w:lang w:val="ro-RO"/>
        </w:rPr>
      </w:pPr>
      <w:r w:rsidRPr="00FA1B3B">
        <w:rPr>
          <w:rFonts w:ascii="Times New Roman" w:hAnsi="Times New Roman"/>
          <w:sz w:val="28"/>
          <w:szCs w:val="28"/>
          <w:lang w:val="ro-RO"/>
        </w:rPr>
        <w:tab/>
        <w:t xml:space="preserve">Serviciul Contracte are în componență un numar de 9 salariaţi </w:t>
      </w:r>
      <w:r w:rsidRPr="00FA1B3B">
        <w:rPr>
          <w:rFonts w:ascii="Times New Roman" w:hAnsi="Times New Roman"/>
          <w:sz w:val="28"/>
          <w:szCs w:val="28"/>
        </w:rPr>
        <w:t>(1 sef serviciu si 8 functionari publici)</w:t>
      </w:r>
      <w:r w:rsidRPr="00FA1B3B">
        <w:rPr>
          <w:rFonts w:ascii="Times New Roman" w:hAnsi="Times New Roman"/>
          <w:sz w:val="28"/>
          <w:szCs w:val="28"/>
          <w:lang w:val="ro-RO"/>
        </w:rPr>
        <w:t>. Dintre cei 10 functionari publici, unul isi desfasoara activitatea asigurand si secretariatul Directiei Gestiune Patrimoniu.</w:t>
      </w:r>
    </w:p>
    <w:p w:rsidR="00653EBC" w:rsidRPr="00FA1B3B" w:rsidRDefault="00CB3B89" w:rsidP="00F122DF">
      <w:pPr>
        <w:tabs>
          <w:tab w:val="left" w:pos="770"/>
        </w:tabs>
        <w:spacing w:after="0" w:line="240" w:lineRule="auto"/>
        <w:jc w:val="both"/>
        <w:rPr>
          <w:rFonts w:ascii="Times New Roman" w:hAnsi="Times New Roman"/>
          <w:sz w:val="28"/>
          <w:szCs w:val="28"/>
          <w:lang w:val="ro-RO"/>
        </w:rPr>
      </w:pPr>
      <w:r w:rsidRPr="00FA1B3B">
        <w:rPr>
          <w:rFonts w:ascii="Times New Roman" w:hAnsi="Times New Roman"/>
          <w:sz w:val="28"/>
          <w:szCs w:val="28"/>
          <w:lang w:val="ro-RO"/>
        </w:rPr>
        <w:tab/>
        <w:t>Atributiile</w:t>
      </w:r>
      <w:r w:rsidR="00653EBC" w:rsidRPr="00FA1B3B">
        <w:rPr>
          <w:rFonts w:ascii="Times New Roman" w:hAnsi="Times New Roman"/>
          <w:sz w:val="28"/>
          <w:szCs w:val="28"/>
          <w:lang w:val="ro-RO"/>
        </w:rPr>
        <w:t xml:space="preserve"> principale ale Serviciului Contracte se refera la urmarirea contractelor de inchiriere, concesiune, asociere/colaborare, comodat, arenda, superficie si a conventiilor pentru folosinta temporara a domeniului public si privat (cu exceptia celor de publicitate):</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concesiune pentru terenuri (obiective de investitii, obiective cu caracter industrial, extindere constructii, etc.): 254</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concesiune teren – cai de acces: 11</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concesiune teren – garaje: 57</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concesiune terenuri (balcoane): 565</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superficie: 15</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inchiriere pentru spatii cu alta destinatie decat aceea de locuinta: 97</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concesiune spatii – cabinete medicale: 89</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asociere/colaborare: 22</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comodat pentru spatii cu alta destinatie decat aceea de locuinta si terenuri: 21</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comodat pentru terenuri acordate tinerilor sub 35 de ani in baza Legii nr. 15/2003, cu modificarile si completarile ulterioare: 114</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administrare: 12</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inchiriere teren pentru garaje: 110</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inchiriere teren (chioscuri, tonete, teren aferent spatiilor comerciale  vandute, etc.): 233</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inchiriere teren (cai de acces): 73</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arenda: 4</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contracte de licenta exclusiva a marcilor: 6</w:t>
      </w:r>
    </w:p>
    <w:p w:rsidR="00653EBC" w:rsidRPr="00FA1B3B" w:rsidRDefault="00653EBC" w:rsidP="00F122DF">
      <w:pPr>
        <w:numPr>
          <w:ilvl w:val="0"/>
          <w:numId w:val="1"/>
        </w:numPr>
        <w:tabs>
          <w:tab w:val="clear" w:pos="720"/>
          <w:tab w:val="num" w:pos="360"/>
          <w:tab w:val="left" w:pos="770"/>
        </w:tabs>
        <w:spacing w:after="0" w:line="240" w:lineRule="auto"/>
        <w:ind w:left="360"/>
        <w:jc w:val="both"/>
        <w:rPr>
          <w:rFonts w:ascii="Times New Roman" w:hAnsi="Times New Roman"/>
          <w:sz w:val="28"/>
          <w:szCs w:val="28"/>
          <w:lang w:val="ro-RO"/>
        </w:rPr>
      </w:pPr>
      <w:r w:rsidRPr="00FA1B3B">
        <w:rPr>
          <w:rFonts w:ascii="Times New Roman" w:hAnsi="Times New Roman"/>
          <w:sz w:val="28"/>
          <w:szCs w:val="28"/>
          <w:lang w:val="ro-RO"/>
        </w:rPr>
        <w:t>conventii pentru folosinta temporara a domeniului public si privat: cca 150</w:t>
      </w:r>
    </w:p>
    <w:p w:rsidR="00653EBC" w:rsidRPr="00FA1B3B" w:rsidRDefault="00653EBC" w:rsidP="00F122DF">
      <w:pPr>
        <w:tabs>
          <w:tab w:val="left" w:pos="770"/>
        </w:tabs>
        <w:spacing w:after="0" w:line="240" w:lineRule="auto"/>
        <w:jc w:val="both"/>
        <w:rPr>
          <w:rFonts w:ascii="Times New Roman" w:hAnsi="Times New Roman"/>
          <w:sz w:val="28"/>
          <w:szCs w:val="28"/>
          <w:lang w:val="ro-RO"/>
        </w:rPr>
      </w:pPr>
    </w:p>
    <w:p w:rsidR="00653EBC" w:rsidRPr="00FA1B3B" w:rsidRDefault="00653EBC" w:rsidP="00F122DF">
      <w:pPr>
        <w:spacing w:after="0" w:line="240" w:lineRule="auto"/>
        <w:jc w:val="both"/>
        <w:rPr>
          <w:rFonts w:ascii="Times New Roman" w:hAnsi="Times New Roman"/>
          <w:sz w:val="28"/>
          <w:szCs w:val="28"/>
        </w:rPr>
      </w:pPr>
      <w:r w:rsidRPr="00FA1B3B">
        <w:rPr>
          <w:rFonts w:ascii="Times New Roman" w:hAnsi="Times New Roman"/>
          <w:sz w:val="28"/>
          <w:szCs w:val="28"/>
        </w:rPr>
        <w:tab/>
      </w:r>
      <w:r w:rsidR="00370B4B" w:rsidRPr="00FA1B3B">
        <w:rPr>
          <w:rFonts w:ascii="Times New Roman" w:hAnsi="Times New Roman"/>
          <w:sz w:val="28"/>
          <w:szCs w:val="28"/>
        </w:rPr>
        <w:t>In perioada</w:t>
      </w:r>
      <w:r w:rsidRPr="00FA1B3B">
        <w:rPr>
          <w:rFonts w:ascii="Times New Roman" w:hAnsi="Times New Roman"/>
          <w:sz w:val="28"/>
          <w:szCs w:val="28"/>
        </w:rPr>
        <w:t xml:space="preserve"> </w:t>
      </w:r>
      <w:r w:rsidR="00FA1B3B" w:rsidRPr="00FA1B3B">
        <w:rPr>
          <w:rFonts w:ascii="Times New Roman" w:hAnsi="Times New Roman"/>
          <w:b/>
          <w:sz w:val="28"/>
          <w:szCs w:val="28"/>
        </w:rPr>
        <w:t>01.04.2020-30.04.2020</w:t>
      </w:r>
      <w:r w:rsidRPr="00FA1B3B">
        <w:rPr>
          <w:rFonts w:ascii="Times New Roman" w:hAnsi="Times New Roman"/>
          <w:b/>
          <w:sz w:val="28"/>
          <w:szCs w:val="28"/>
        </w:rPr>
        <w:t xml:space="preserve">, </w:t>
      </w:r>
      <w:r w:rsidRPr="00FA1B3B">
        <w:rPr>
          <w:rFonts w:ascii="Times New Roman" w:hAnsi="Times New Roman"/>
          <w:sz w:val="28"/>
          <w:szCs w:val="28"/>
        </w:rPr>
        <w:t xml:space="preserve">Serviciul Contracte a desfasurat urmatoarele activitati:  </w:t>
      </w:r>
    </w:p>
    <w:p w:rsidR="00653EBC" w:rsidRPr="00FA1B3B" w:rsidRDefault="00C76636" w:rsidP="00F122DF">
      <w:pPr>
        <w:spacing w:after="0" w:line="240" w:lineRule="auto"/>
        <w:ind w:firstLine="284"/>
        <w:jc w:val="both"/>
        <w:rPr>
          <w:rFonts w:ascii="Times New Roman" w:hAnsi="Times New Roman"/>
          <w:sz w:val="28"/>
          <w:szCs w:val="28"/>
        </w:rPr>
      </w:pPr>
      <w:r>
        <w:rPr>
          <w:rFonts w:ascii="Times New Roman" w:hAnsi="Times New Roman"/>
          <w:sz w:val="28"/>
          <w:szCs w:val="28"/>
        </w:rPr>
        <w:t xml:space="preserve">  </w:t>
      </w:r>
      <w:r w:rsidR="00653EBC" w:rsidRPr="00C76636">
        <w:rPr>
          <w:rFonts w:ascii="Times New Roman" w:hAnsi="Times New Roman"/>
          <w:sz w:val="28"/>
          <w:szCs w:val="28"/>
        </w:rPr>
        <w:t>-</w:t>
      </w:r>
      <w:r w:rsidR="00132C92" w:rsidRPr="00FA1B3B">
        <w:rPr>
          <w:rFonts w:ascii="Times New Roman" w:hAnsi="Times New Roman"/>
          <w:color w:val="FF0000"/>
          <w:sz w:val="28"/>
          <w:szCs w:val="28"/>
        </w:rPr>
        <w:t xml:space="preserve">  </w:t>
      </w:r>
      <w:r w:rsidR="00653EBC" w:rsidRPr="00FA1B3B">
        <w:rPr>
          <w:rFonts w:ascii="Times New Roman" w:hAnsi="Times New Roman"/>
          <w:color w:val="FF0000"/>
          <w:sz w:val="28"/>
          <w:szCs w:val="28"/>
        </w:rPr>
        <w:t xml:space="preserve"> </w:t>
      </w:r>
      <w:r w:rsidR="00653EBC" w:rsidRPr="00FA1B3B">
        <w:rPr>
          <w:rFonts w:ascii="Times New Roman" w:hAnsi="Times New Roman"/>
          <w:sz w:val="28"/>
          <w:szCs w:val="28"/>
          <w:lang w:val="ro-RO"/>
        </w:rPr>
        <w:t>Începând cu data instaurării stării de urgență</w:t>
      </w:r>
      <w:r w:rsidR="00802599" w:rsidRPr="00FA1B3B">
        <w:rPr>
          <w:rFonts w:ascii="Times New Roman" w:hAnsi="Times New Roman"/>
          <w:sz w:val="28"/>
          <w:szCs w:val="28"/>
          <w:lang w:val="ro-RO"/>
        </w:rPr>
        <w:t xml:space="preserve"> pe teritoriul României</w:t>
      </w:r>
      <w:r w:rsidR="00653EBC" w:rsidRPr="00FA1B3B">
        <w:rPr>
          <w:rFonts w:ascii="Times New Roman" w:hAnsi="Times New Roman"/>
          <w:sz w:val="28"/>
          <w:szCs w:val="28"/>
          <w:lang w:val="ro-RO"/>
        </w:rPr>
        <w:t xml:space="preserve"> </w:t>
      </w:r>
      <w:r w:rsidR="00802599" w:rsidRPr="00FA1B3B">
        <w:rPr>
          <w:rFonts w:ascii="Times New Roman" w:hAnsi="Times New Roman"/>
          <w:sz w:val="28"/>
          <w:szCs w:val="28"/>
          <w:lang w:val="ro-RO"/>
        </w:rPr>
        <w:t>generată</w:t>
      </w:r>
      <w:r w:rsidR="00653EBC" w:rsidRPr="00FA1B3B">
        <w:rPr>
          <w:rFonts w:ascii="Times New Roman" w:hAnsi="Times New Roman"/>
          <w:sz w:val="28"/>
          <w:szCs w:val="28"/>
          <w:lang w:val="ro-RO"/>
        </w:rPr>
        <w:t xml:space="preserve"> de Coronavirus SARS-COV 2, asigurarea programului cu publicul s-a sistat, acesta realizându-se doar on-line sau telefonic.</w:t>
      </w:r>
    </w:p>
    <w:p w:rsidR="00653EBC" w:rsidRPr="00FA1B3B" w:rsidRDefault="00653EBC" w:rsidP="00F122DF">
      <w:pPr>
        <w:tabs>
          <w:tab w:val="left" w:pos="2142"/>
        </w:tabs>
        <w:spacing w:after="0" w:line="240" w:lineRule="auto"/>
        <w:ind w:firstLine="284"/>
        <w:jc w:val="both"/>
        <w:rPr>
          <w:rFonts w:ascii="Times New Roman" w:hAnsi="Times New Roman"/>
          <w:sz w:val="28"/>
          <w:szCs w:val="28"/>
        </w:rPr>
      </w:pPr>
      <w:r w:rsidRPr="00FA1B3B">
        <w:rPr>
          <w:rFonts w:ascii="Times New Roman" w:hAnsi="Times New Roman"/>
          <w:sz w:val="28"/>
          <w:szCs w:val="28"/>
          <w:lang w:val="ro-RO"/>
        </w:rPr>
        <w:lastRenderedPageBreak/>
        <w:t xml:space="preserve">  -  Astfel, </w:t>
      </w:r>
      <w:r w:rsidRPr="00FA1B3B">
        <w:rPr>
          <w:rFonts w:ascii="Times New Roman" w:hAnsi="Times New Roman"/>
          <w:sz w:val="28"/>
          <w:szCs w:val="28"/>
        </w:rPr>
        <w:t xml:space="preserve">s-a asigurat zilnic consilierea telefonica a petentilor, fiind purtate și convorbiri telefonice cu salariatii din cadrul institutiei sau din cadrul altor institutii in vederea solutionarii problemelor de serviciu; </w:t>
      </w:r>
    </w:p>
    <w:p w:rsidR="00653EBC" w:rsidRPr="00FA1B3B" w:rsidRDefault="00CF6DCF" w:rsidP="00F122DF">
      <w:pPr>
        <w:pStyle w:val="ListParagraph1"/>
        <w:numPr>
          <w:ilvl w:val="0"/>
          <w:numId w:val="2"/>
        </w:numPr>
        <w:spacing w:after="0" w:line="240" w:lineRule="auto"/>
        <w:ind w:left="0" w:firstLine="360"/>
        <w:jc w:val="both"/>
        <w:rPr>
          <w:rFonts w:ascii="Times New Roman" w:hAnsi="Times New Roman"/>
          <w:sz w:val="28"/>
          <w:szCs w:val="28"/>
        </w:rPr>
      </w:pPr>
      <w:r w:rsidRPr="00FA1B3B">
        <w:rPr>
          <w:rFonts w:ascii="Times New Roman" w:hAnsi="Times New Roman"/>
          <w:sz w:val="28"/>
          <w:szCs w:val="28"/>
        </w:rPr>
        <w:t xml:space="preserve">S-a </w:t>
      </w:r>
      <w:r w:rsidR="00653EBC" w:rsidRPr="00FA1B3B">
        <w:rPr>
          <w:rFonts w:ascii="Times New Roman" w:hAnsi="Times New Roman"/>
          <w:sz w:val="28"/>
          <w:szCs w:val="28"/>
        </w:rPr>
        <w:t xml:space="preserve">participat la sedintele operative purtate la nivelul institutiei/directiei/serviciului privind spete legate de activitatea directiei/serviciului; </w:t>
      </w:r>
    </w:p>
    <w:p w:rsidR="00653EBC" w:rsidRPr="00FA1B3B" w:rsidRDefault="00653EBC" w:rsidP="00F122DF">
      <w:pPr>
        <w:pStyle w:val="ListParagraph1"/>
        <w:numPr>
          <w:ilvl w:val="0"/>
          <w:numId w:val="2"/>
        </w:numPr>
        <w:spacing w:after="0" w:line="240" w:lineRule="auto"/>
        <w:ind w:left="0" w:firstLine="426"/>
        <w:jc w:val="both"/>
        <w:rPr>
          <w:rFonts w:ascii="Times New Roman" w:hAnsi="Times New Roman"/>
          <w:sz w:val="28"/>
          <w:szCs w:val="28"/>
        </w:rPr>
      </w:pPr>
      <w:r w:rsidRPr="00FA1B3B">
        <w:rPr>
          <w:rFonts w:ascii="Times New Roman" w:hAnsi="Times New Roman"/>
          <w:sz w:val="28"/>
          <w:szCs w:val="28"/>
          <w:lang w:val="ro-RO"/>
        </w:rPr>
        <w:t>S-au pregatit dosarele pentru prezentarea acestora comisiilor (ceea ce presupune: verificarea documentelor primite, analizarea dosarului aflat in evidentele serviciului, verificari pe teren, fotografii, corespondenta scrisa si verbala cu diverse compartimente, servicii, directii si institutii, petenti, in vederea solutionarii cererilor);</w:t>
      </w:r>
    </w:p>
    <w:p w:rsidR="00653EBC" w:rsidRPr="005834BD" w:rsidRDefault="00653EBC" w:rsidP="00F122DF">
      <w:pPr>
        <w:pStyle w:val="ListParagraph1"/>
        <w:numPr>
          <w:ilvl w:val="0"/>
          <w:numId w:val="2"/>
        </w:numPr>
        <w:spacing w:after="0" w:line="240" w:lineRule="auto"/>
        <w:ind w:left="0" w:firstLine="360"/>
        <w:jc w:val="both"/>
        <w:rPr>
          <w:rFonts w:ascii="Times New Roman" w:hAnsi="Times New Roman"/>
          <w:sz w:val="28"/>
          <w:szCs w:val="28"/>
        </w:rPr>
      </w:pPr>
      <w:r w:rsidRPr="005834BD">
        <w:rPr>
          <w:rFonts w:ascii="Times New Roman" w:hAnsi="Times New Roman"/>
          <w:sz w:val="28"/>
          <w:szCs w:val="28"/>
        </w:rPr>
        <w:t>S-a procedat la verificarea si semnarea documentelor intocmite de salariatii serviciului (activitate ce presupune si discutii, analize impreuna cu unii dintre functionari, verificarea prevederilor legale etc.); in urma verificarii si</w:t>
      </w:r>
      <w:r w:rsidR="00F45AFE" w:rsidRPr="005834BD">
        <w:rPr>
          <w:rFonts w:ascii="Times New Roman" w:hAnsi="Times New Roman"/>
          <w:sz w:val="28"/>
          <w:szCs w:val="28"/>
        </w:rPr>
        <w:t xml:space="preserve"> </w:t>
      </w:r>
      <w:r w:rsidR="00FE6FC3">
        <w:rPr>
          <w:rFonts w:ascii="Times New Roman" w:hAnsi="Times New Roman"/>
          <w:sz w:val="28"/>
          <w:szCs w:val="28"/>
        </w:rPr>
        <w:t>modificarii, au fost semnate 399</w:t>
      </w:r>
      <w:r w:rsidRPr="005834BD">
        <w:rPr>
          <w:rFonts w:ascii="Times New Roman" w:hAnsi="Times New Roman"/>
          <w:sz w:val="28"/>
          <w:szCs w:val="28"/>
        </w:rPr>
        <w:t xml:space="preserve"> lucrari (conventii, acte aditionale, notificari, instiintari, raspunsuri, adrese, informari, etc).</w:t>
      </w:r>
    </w:p>
    <w:p w:rsidR="00653EBC" w:rsidRPr="00FA1B3B" w:rsidRDefault="00653EBC" w:rsidP="00F122DF">
      <w:pPr>
        <w:pStyle w:val="ListParagraph1"/>
        <w:numPr>
          <w:ilvl w:val="0"/>
          <w:numId w:val="2"/>
        </w:numPr>
        <w:spacing w:after="0" w:line="240" w:lineRule="auto"/>
        <w:ind w:left="0" w:firstLine="360"/>
        <w:jc w:val="both"/>
        <w:rPr>
          <w:rFonts w:ascii="Times New Roman" w:hAnsi="Times New Roman"/>
          <w:sz w:val="28"/>
          <w:szCs w:val="28"/>
        </w:rPr>
      </w:pPr>
      <w:r w:rsidRPr="00FA1B3B">
        <w:rPr>
          <w:rFonts w:ascii="Times New Roman" w:hAnsi="Times New Roman"/>
          <w:sz w:val="28"/>
          <w:szCs w:val="28"/>
        </w:rPr>
        <w:t>Au fost desfasurate activitati referitoare la analizarea unor spete particulare impreuna cu diversi functionari (analizare efectiva a tuturor documentelor din dosar, corelarea acestora cu legislatia specifica, intocmirea de informari, referate si situatii) la solicitarea acestora sau a sefilor ierarhici sau in cadrul unor sedinte de lu</w:t>
      </w:r>
      <w:r w:rsidR="00FA1B3B" w:rsidRPr="00FA1B3B">
        <w:rPr>
          <w:rFonts w:ascii="Times New Roman" w:hAnsi="Times New Roman"/>
          <w:sz w:val="28"/>
          <w:szCs w:val="28"/>
        </w:rPr>
        <w:t>cru comune pentru un numar de 36</w:t>
      </w:r>
      <w:r w:rsidRPr="00FA1B3B">
        <w:rPr>
          <w:rFonts w:ascii="Times New Roman" w:hAnsi="Times New Roman"/>
          <w:sz w:val="28"/>
          <w:szCs w:val="28"/>
        </w:rPr>
        <w:t xml:space="preserve"> situatii; </w:t>
      </w:r>
    </w:p>
    <w:p w:rsidR="00653EBC" w:rsidRPr="00FA1B3B" w:rsidRDefault="00653EBC" w:rsidP="00F122DF">
      <w:pPr>
        <w:pStyle w:val="ListParagraph1"/>
        <w:numPr>
          <w:ilvl w:val="0"/>
          <w:numId w:val="2"/>
        </w:numPr>
        <w:spacing w:after="0" w:line="240" w:lineRule="auto"/>
        <w:ind w:left="0" w:firstLine="360"/>
        <w:jc w:val="both"/>
        <w:rPr>
          <w:rFonts w:ascii="Times New Roman" w:hAnsi="Times New Roman"/>
          <w:sz w:val="28"/>
          <w:szCs w:val="28"/>
        </w:rPr>
      </w:pPr>
      <w:r w:rsidRPr="00FA1B3B">
        <w:rPr>
          <w:rFonts w:ascii="Times New Roman" w:hAnsi="Times New Roman"/>
          <w:sz w:val="28"/>
          <w:szCs w:val="28"/>
          <w:lang w:val="ro-RO"/>
        </w:rPr>
        <w:t>S-a procedat la intocmirea şi urmărirea contractelor/actelor aditionale/conventiilor pentru spatii cu alta destinatie decat aceea de locuinta si terenurile care fac parte din domeniul public si privat al Mun</w:t>
      </w:r>
      <w:r w:rsidR="00FA1B3B" w:rsidRPr="00FA1B3B">
        <w:rPr>
          <w:rFonts w:ascii="Times New Roman" w:hAnsi="Times New Roman"/>
          <w:sz w:val="28"/>
          <w:szCs w:val="28"/>
          <w:lang w:val="ro-RO"/>
        </w:rPr>
        <w:t>icipiului Ploiesti           (35</w:t>
      </w:r>
      <w:r w:rsidRPr="00FA1B3B">
        <w:rPr>
          <w:rFonts w:ascii="Times New Roman" w:hAnsi="Times New Roman"/>
          <w:sz w:val="28"/>
          <w:szCs w:val="28"/>
          <w:lang w:val="ro-RO"/>
        </w:rPr>
        <w:t xml:space="preserve"> conventii/acte aditionale si note de calcul/plati instituite in sistemul informatic)</w:t>
      </w:r>
      <w:r w:rsidRPr="00FA1B3B">
        <w:rPr>
          <w:rFonts w:ascii="Times New Roman" w:hAnsi="Times New Roman"/>
          <w:sz w:val="28"/>
          <w:szCs w:val="28"/>
        </w:rPr>
        <w:t>; au fost actualizate situațiile scriptice cu noile forme contractuale încheiate.</w:t>
      </w:r>
    </w:p>
    <w:p w:rsidR="00653EBC" w:rsidRPr="00FA1B3B" w:rsidRDefault="00653EBC" w:rsidP="00F122DF">
      <w:pPr>
        <w:pStyle w:val="ListParagraph1"/>
        <w:spacing w:after="0" w:line="240" w:lineRule="auto"/>
        <w:ind w:left="0" w:firstLine="770"/>
        <w:jc w:val="both"/>
        <w:rPr>
          <w:rFonts w:ascii="Times New Roman" w:hAnsi="Times New Roman"/>
          <w:sz w:val="28"/>
          <w:szCs w:val="28"/>
          <w:lang w:val="ro-RO"/>
        </w:rPr>
      </w:pPr>
      <w:r w:rsidRPr="00FA1B3B">
        <w:rPr>
          <w:rFonts w:ascii="Times New Roman" w:hAnsi="Times New Roman"/>
          <w:sz w:val="28"/>
          <w:szCs w:val="28"/>
          <w:lang w:val="ro-RO"/>
        </w:rPr>
        <w:t xml:space="preserve">In vederea intocmirii formelor contractuale, ca urmare a solicitarilor petentilor, se impune parcurgerea urmatoarelor etape: analizarea solicitarii si a documentelor depuse odata cu aceasta, studierea dosarului existent, daca este cazul, in vederea corelarii si completarii tuturor datelor necesare pentru prelungirea termenului de inchiriere, verificarea in sistemul informatic a debitelor/ platilor/termenelor, prezentarea dupa caz la comisiile de specialitate. In cazurile in care s-a constatat ca nu au fost indeplinite toate cerintele in baza carora urma sa se intocmeasca contractele/actele aditionale/conventiile de folosinta, s-au intocmit adrese catre petenti; </w:t>
      </w:r>
    </w:p>
    <w:p w:rsidR="00653EBC" w:rsidRPr="00F17650" w:rsidRDefault="00653EBC" w:rsidP="00F122DF">
      <w:pPr>
        <w:pStyle w:val="ListParagraph1"/>
        <w:numPr>
          <w:ilvl w:val="0"/>
          <w:numId w:val="2"/>
        </w:numPr>
        <w:spacing w:after="0" w:line="240" w:lineRule="auto"/>
        <w:ind w:left="0" w:firstLine="360"/>
        <w:jc w:val="both"/>
        <w:rPr>
          <w:rFonts w:ascii="Times New Roman" w:hAnsi="Times New Roman"/>
          <w:sz w:val="28"/>
          <w:szCs w:val="28"/>
        </w:rPr>
      </w:pPr>
      <w:r w:rsidRPr="00FA1B3B">
        <w:rPr>
          <w:rFonts w:ascii="Times New Roman" w:hAnsi="Times New Roman"/>
          <w:sz w:val="28"/>
          <w:szCs w:val="28"/>
          <w:lang w:val="ro-RO"/>
        </w:rPr>
        <w:t xml:space="preserve">S-a procedat la introducerea în Sistemul Informatic al Municipiului Ploiesti a formelor contractuale mentionate mai sus si a notelor de calcul/plati la termen, actelor aditionale; verificarea informatiilor generate din sistemul informatic si, dupa caz, la eliberarea avizelor de plata pentru contribuabili; </w:t>
      </w:r>
    </w:p>
    <w:p w:rsidR="00FA1B3B" w:rsidRPr="00FA1B3B" w:rsidRDefault="00653EBC" w:rsidP="00F122DF">
      <w:pPr>
        <w:pStyle w:val="ListParagraph1"/>
        <w:numPr>
          <w:ilvl w:val="0"/>
          <w:numId w:val="2"/>
        </w:numPr>
        <w:spacing w:after="0" w:line="240" w:lineRule="auto"/>
        <w:ind w:left="0" w:firstLine="360"/>
        <w:jc w:val="both"/>
        <w:rPr>
          <w:rFonts w:ascii="Times New Roman" w:hAnsi="Times New Roman"/>
          <w:sz w:val="28"/>
          <w:szCs w:val="28"/>
        </w:rPr>
      </w:pPr>
      <w:r w:rsidRPr="00FA1B3B">
        <w:rPr>
          <w:rFonts w:ascii="Times New Roman" w:hAnsi="Times New Roman"/>
          <w:sz w:val="28"/>
          <w:szCs w:val="28"/>
          <w:lang w:val="ro-RO"/>
        </w:rPr>
        <w:t xml:space="preserve">În </w:t>
      </w:r>
      <w:r w:rsidR="00FA1B3B" w:rsidRPr="00FA1B3B">
        <w:rPr>
          <w:rFonts w:ascii="Times New Roman" w:hAnsi="Times New Roman"/>
          <w:sz w:val="28"/>
          <w:szCs w:val="28"/>
          <w:lang w:val="ro-RO"/>
        </w:rPr>
        <w:t>perioada analizată</w:t>
      </w:r>
      <w:r w:rsidRPr="00FA1B3B">
        <w:rPr>
          <w:rFonts w:ascii="Times New Roman" w:hAnsi="Times New Roman"/>
          <w:sz w:val="28"/>
          <w:szCs w:val="28"/>
          <w:lang w:val="ro-RO"/>
        </w:rPr>
        <w:t>, având în veder</w:t>
      </w:r>
      <w:r w:rsidR="00824681" w:rsidRPr="00FA1B3B">
        <w:rPr>
          <w:rFonts w:ascii="Times New Roman" w:hAnsi="Times New Roman"/>
          <w:sz w:val="28"/>
          <w:szCs w:val="28"/>
          <w:lang w:val="ro-RO"/>
        </w:rPr>
        <w:t>e instaurarea stării de urgență</w:t>
      </w:r>
      <w:r w:rsidR="00A66BF8" w:rsidRPr="00FA1B3B">
        <w:rPr>
          <w:rFonts w:ascii="Times New Roman" w:hAnsi="Times New Roman"/>
          <w:sz w:val="28"/>
          <w:szCs w:val="28"/>
          <w:lang w:val="ro-RO"/>
        </w:rPr>
        <w:t xml:space="preserve"> pe teritoriul României generată de</w:t>
      </w:r>
      <w:r w:rsidRPr="00FA1B3B">
        <w:rPr>
          <w:rFonts w:ascii="Times New Roman" w:hAnsi="Times New Roman"/>
          <w:sz w:val="28"/>
          <w:szCs w:val="28"/>
          <w:lang w:val="ro-RO"/>
        </w:rPr>
        <w:t xml:space="preserve"> Coronavirus SARS-COV 2, care a impus ca programul cu publicul să se realizeze doar </w:t>
      </w:r>
      <w:r w:rsidR="00773EED" w:rsidRPr="00FA1B3B">
        <w:rPr>
          <w:rFonts w:ascii="Times New Roman" w:hAnsi="Times New Roman"/>
          <w:sz w:val="28"/>
          <w:szCs w:val="28"/>
          <w:lang w:val="ro-RO"/>
        </w:rPr>
        <w:t>on-line/telefonic, s-a procedat</w:t>
      </w:r>
      <w:r w:rsidR="00551B1B" w:rsidRPr="00FA1B3B">
        <w:rPr>
          <w:rFonts w:ascii="Times New Roman" w:hAnsi="Times New Roman"/>
          <w:sz w:val="28"/>
          <w:szCs w:val="28"/>
          <w:lang w:val="ro-RO"/>
        </w:rPr>
        <w:t xml:space="preserve"> </w:t>
      </w:r>
      <w:r w:rsidRPr="00FA1B3B">
        <w:rPr>
          <w:rFonts w:ascii="Times New Roman" w:hAnsi="Times New Roman"/>
          <w:sz w:val="28"/>
          <w:szCs w:val="28"/>
          <w:lang w:val="ro-RO"/>
        </w:rPr>
        <w:t>la comunicarea telefonică</w:t>
      </w:r>
      <w:r w:rsidR="00773EED" w:rsidRPr="00FA1B3B">
        <w:rPr>
          <w:rFonts w:ascii="Times New Roman" w:hAnsi="Times New Roman"/>
          <w:sz w:val="28"/>
          <w:szCs w:val="28"/>
          <w:lang w:val="ro-RO"/>
        </w:rPr>
        <w:t>/</w:t>
      </w:r>
      <w:r w:rsidR="00551B1B" w:rsidRPr="00FA1B3B">
        <w:rPr>
          <w:rFonts w:ascii="Times New Roman" w:hAnsi="Times New Roman"/>
          <w:sz w:val="28"/>
          <w:szCs w:val="28"/>
          <w:lang w:val="ro-RO"/>
        </w:rPr>
        <w:t>prin e-mail</w:t>
      </w:r>
      <w:r w:rsidRPr="00FA1B3B">
        <w:rPr>
          <w:rFonts w:ascii="Times New Roman" w:hAnsi="Times New Roman"/>
          <w:sz w:val="28"/>
          <w:szCs w:val="28"/>
          <w:lang w:val="ro-RO"/>
        </w:rPr>
        <w:t xml:space="preserve"> a valorii obligațiilor de plată datorate</w:t>
      </w:r>
      <w:r w:rsidR="00A66BF8" w:rsidRPr="00FA1B3B">
        <w:rPr>
          <w:rFonts w:ascii="Times New Roman" w:hAnsi="Times New Roman"/>
          <w:sz w:val="28"/>
          <w:szCs w:val="28"/>
          <w:lang w:val="ro-RO"/>
        </w:rPr>
        <w:t xml:space="preserve"> bugetului local</w:t>
      </w:r>
      <w:r w:rsidRPr="00FA1B3B">
        <w:rPr>
          <w:rFonts w:ascii="Times New Roman" w:hAnsi="Times New Roman"/>
          <w:sz w:val="28"/>
          <w:szCs w:val="28"/>
          <w:lang w:val="ro-RO"/>
        </w:rPr>
        <w:t>,</w:t>
      </w:r>
      <w:r w:rsidR="00FD6EC4" w:rsidRPr="00FA1B3B">
        <w:rPr>
          <w:rFonts w:ascii="Times New Roman" w:hAnsi="Times New Roman"/>
          <w:sz w:val="28"/>
          <w:szCs w:val="28"/>
          <w:lang w:val="ro-RO"/>
        </w:rPr>
        <w:t xml:space="preserve"> precum și a altor detalii necesare</w:t>
      </w:r>
      <w:r w:rsidR="00773EED" w:rsidRPr="00FA1B3B">
        <w:rPr>
          <w:rFonts w:ascii="Times New Roman" w:hAnsi="Times New Roman"/>
          <w:sz w:val="28"/>
          <w:szCs w:val="28"/>
          <w:lang w:val="ro-RO"/>
        </w:rPr>
        <w:t>,</w:t>
      </w:r>
      <w:r w:rsidR="00551B1B" w:rsidRPr="00FA1B3B">
        <w:rPr>
          <w:rFonts w:ascii="Times New Roman" w:hAnsi="Times New Roman"/>
          <w:sz w:val="28"/>
          <w:szCs w:val="28"/>
          <w:lang w:val="ro-RO"/>
        </w:rPr>
        <w:t xml:space="preserve"> </w:t>
      </w:r>
      <w:r w:rsidR="00125B98" w:rsidRPr="00FA1B3B">
        <w:rPr>
          <w:rFonts w:ascii="Times New Roman" w:hAnsi="Times New Roman"/>
          <w:sz w:val="28"/>
          <w:szCs w:val="28"/>
          <w:lang w:val="ro-RO"/>
        </w:rPr>
        <w:t>în vederea achitării</w:t>
      </w:r>
      <w:r w:rsidR="00551B1B" w:rsidRPr="00FA1B3B">
        <w:rPr>
          <w:rFonts w:ascii="Times New Roman" w:hAnsi="Times New Roman"/>
          <w:sz w:val="28"/>
          <w:szCs w:val="28"/>
          <w:lang w:val="ro-RO"/>
        </w:rPr>
        <w:t xml:space="preserve"> </w:t>
      </w:r>
      <w:r w:rsidRPr="00FA1B3B">
        <w:rPr>
          <w:rFonts w:ascii="Times New Roman" w:hAnsi="Times New Roman"/>
          <w:sz w:val="28"/>
          <w:szCs w:val="28"/>
          <w:lang w:val="ro-RO"/>
        </w:rPr>
        <w:t xml:space="preserve">acestora prin </w:t>
      </w:r>
      <w:r w:rsidR="00FD6EC4" w:rsidRPr="00FA1B3B">
        <w:rPr>
          <w:rFonts w:ascii="Times New Roman" w:hAnsi="Times New Roman"/>
          <w:sz w:val="28"/>
          <w:szCs w:val="28"/>
        </w:rPr>
        <w:t>virament bancar sau prin mandat postal</w:t>
      </w:r>
      <w:r w:rsidRPr="00FA1B3B">
        <w:rPr>
          <w:rFonts w:ascii="Times New Roman" w:hAnsi="Times New Roman"/>
          <w:sz w:val="28"/>
          <w:szCs w:val="28"/>
          <w:lang w:val="ro-RO"/>
        </w:rPr>
        <w:t xml:space="preserve">. </w:t>
      </w:r>
      <w:r w:rsidR="00FA1B3B" w:rsidRPr="00FA1B3B">
        <w:rPr>
          <w:rFonts w:ascii="Times New Roman" w:hAnsi="Times New Roman"/>
          <w:sz w:val="28"/>
          <w:szCs w:val="28"/>
          <w:lang w:val="ro-RO"/>
        </w:rPr>
        <w:t xml:space="preserve">Emiterea unui aviz de plată consta in: verificarea in sistemul informatic a platilor efectuate anterior, modul de descarcare a acestora pe obligatiile de plata, </w:t>
      </w:r>
      <w:r w:rsidR="00FA1B3B" w:rsidRPr="00FA1B3B">
        <w:rPr>
          <w:rFonts w:ascii="Times New Roman" w:hAnsi="Times New Roman"/>
          <w:sz w:val="28"/>
          <w:szCs w:val="28"/>
          <w:lang w:val="ro-RO"/>
        </w:rPr>
        <w:lastRenderedPageBreak/>
        <w:t>actualizarea, dupa caz, a datelor existente (durata contractului, cuantumul obligatiei de plata), stabilirea obligatiei de plata si, in final, emiterea avizelor de plata.</w:t>
      </w:r>
    </w:p>
    <w:p w:rsidR="00653EBC" w:rsidRPr="00FA1B3B" w:rsidRDefault="00653EBC" w:rsidP="00F122DF">
      <w:pPr>
        <w:pStyle w:val="ListParagraph1"/>
        <w:numPr>
          <w:ilvl w:val="0"/>
          <w:numId w:val="2"/>
        </w:numPr>
        <w:spacing w:after="0" w:line="240" w:lineRule="auto"/>
        <w:ind w:left="0" w:firstLine="360"/>
        <w:jc w:val="both"/>
        <w:rPr>
          <w:rFonts w:ascii="Times New Roman" w:hAnsi="Times New Roman"/>
          <w:sz w:val="28"/>
          <w:szCs w:val="28"/>
        </w:rPr>
      </w:pPr>
      <w:r w:rsidRPr="00FA1B3B">
        <w:rPr>
          <w:rFonts w:ascii="Times New Roman" w:eastAsia="Calibri" w:hAnsi="Times New Roman"/>
          <w:sz w:val="28"/>
          <w:szCs w:val="28"/>
          <w:lang w:val="ro-RO"/>
        </w:rPr>
        <w:t>Ca urmare a introducerii in sistemul informatic a indicelui de inflatie in vederea actualizarii chiriilor si redeventelor datorate la nivelul anului 2020, s-au desfasurat operatiunile specifice conform procedurii aprobate, si anume:</w:t>
      </w:r>
    </w:p>
    <w:p w:rsidR="00653EBC" w:rsidRPr="00FA1B3B" w:rsidRDefault="00653EBC" w:rsidP="00F122DF">
      <w:pPr>
        <w:numPr>
          <w:ilvl w:val="0"/>
          <w:numId w:val="3"/>
        </w:numPr>
        <w:spacing w:after="0" w:line="240" w:lineRule="auto"/>
        <w:contextualSpacing/>
        <w:jc w:val="both"/>
        <w:rPr>
          <w:rFonts w:ascii="Times New Roman" w:eastAsia="Calibri" w:hAnsi="Times New Roman"/>
          <w:sz w:val="28"/>
          <w:szCs w:val="28"/>
          <w:lang w:val="ro-RO"/>
        </w:rPr>
      </w:pPr>
      <w:r w:rsidRPr="00FA1B3B">
        <w:rPr>
          <w:rFonts w:ascii="Times New Roman" w:eastAsia="Calibri" w:hAnsi="Times New Roman"/>
          <w:sz w:val="28"/>
          <w:szCs w:val="28"/>
          <w:lang w:val="ro-RO"/>
        </w:rPr>
        <w:t>S-a operat in sistemul informatic, ceea ce presupune verificarea sumelor existente in baza; confirmarea/actualizarea noilor creante ca urmare a indexarii; compensarea platilor in sistemul informatic; introducerea unor plati la termen cu diferentele de achitat, cu termen scadent in ultima zi lucratoare din luna aprilie 2020, in cazul contractelor pentru care s-au achitat deja obligatii scadente in 2020; alte operatiuni specifice de la caz la caz.</w:t>
      </w:r>
    </w:p>
    <w:p w:rsidR="00653EBC" w:rsidRPr="00FA1B3B" w:rsidRDefault="00653EBC" w:rsidP="00F122DF">
      <w:pPr>
        <w:numPr>
          <w:ilvl w:val="0"/>
          <w:numId w:val="3"/>
        </w:numPr>
        <w:spacing w:after="0" w:line="240" w:lineRule="auto"/>
        <w:contextualSpacing/>
        <w:jc w:val="both"/>
        <w:rPr>
          <w:rFonts w:ascii="Times New Roman" w:eastAsia="Calibri" w:hAnsi="Times New Roman"/>
          <w:sz w:val="28"/>
          <w:szCs w:val="28"/>
          <w:lang w:val="ro-RO"/>
        </w:rPr>
      </w:pPr>
      <w:r w:rsidRPr="00FA1B3B">
        <w:rPr>
          <w:rFonts w:ascii="Times New Roman" w:eastAsia="Calibri" w:hAnsi="Times New Roman"/>
          <w:sz w:val="28"/>
          <w:szCs w:val="28"/>
          <w:lang w:val="ro-RO"/>
        </w:rPr>
        <w:t>S-au actualizat, pe masura actualizarii in sistemul informatic, si situatiile scriptice cu sumele datorate la nivelul anului 2020;</w:t>
      </w:r>
    </w:p>
    <w:p w:rsidR="00653EBC" w:rsidRPr="00FA1B3B" w:rsidRDefault="00653EBC" w:rsidP="00F122DF">
      <w:pPr>
        <w:numPr>
          <w:ilvl w:val="0"/>
          <w:numId w:val="3"/>
        </w:numPr>
        <w:spacing w:after="0" w:line="240" w:lineRule="auto"/>
        <w:contextualSpacing/>
        <w:jc w:val="both"/>
        <w:rPr>
          <w:rFonts w:ascii="Times New Roman" w:eastAsia="Calibri" w:hAnsi="Times New Roman"/>
          <w:sz w:val="28"/>
          <w:szCs w:val="28"/>
        </w:rPr>
      </w:pPr>
      <w:r w:rsidRPr="00FA1B3B">
        <w:rPr>
          <w:rFonts w:ascii="Times New Roman" w:eastAsia="Calibri" w:hAnsi="Times New Roman"/>
          <w:sz w:val="28"/>
          <w:szCs w:val="28"/>
        </w:rPr>
        <w:t>Intocmirea înştiinţărilor către contribuabili privind indexarea cu rata inflaţiei a chiriilor/redevenţelor/sumelor aferente contractelor;</w:t>
      </w:r>
    </w:p>
    <w:p w:rsidR="00653EBC" w:rsidRPr="00FA1B3B" w:rsidRDefault="00653EBC" w:rsidP="00F122DF">
      <w:pPr>
        <w:pStyle w:val="ListParagraph1"/>
        <w:numPr>
          <w:ilvl w:val="0"/>
          <w:numId w:val="2"/>
        </w:numPr>
        <w:spacing w:after="0" w:line="240" w:lineRule="auto"/>
        <w:ind w:left="0" w:firstLine="440"/>
        <w:jc w:val="both"/>
        <w:rPr>
          <w:rFonts w:ascii="Times New Roman" w:hAnsi="Times New Roman"/>
          <w:sz w:val="28"/>
          <w:szCs w:val="28"/>
        </w:rPr>
      </w:pPr>
      <w:r w:rsidRPr="00FA1B3B">
        <w:rPr>
          <w:rFonts w:ascii="Times New Roman" w:hAnsi="Times New Roman"/>
          <w:sz w:val="28"/>
          <w:szCs w:val="28"/>
          <w:lang w:val="ro-RO"/>
        </w:rPr>
        <w:t xml:space="preserve">S-a procedat la verificarea si descarcarea ordinelor de plata pe obligatiile aferente fiecarui contract pentru care a fost efectuata plata precum si a </w:t>
      </w:r>
      <w:r w:rsidR="00EA066F" w:rsidRPr="00FA1B3B">
        <w:rPr>
          <w:rFonts w:ascii="Times New Roman" w:hAnsi="Times New Roman"/>
          <w:sz w:val="28"/>
          <w:szCs w:val="28"/>
          <w:lang w:val="ro-RO"/>
        </w:rPr>
        <w:t>sumelor disponi</w:t>
      </w:r>
      <w:r w:rsidR="00FA1B3B" w:rsidRPr="00FA1B3B">
        <w:rPr>
          <w:rFonts w:ascii="Times New Roman" w:hAnsi="Times New Roman"/>
          <w:sz w:val="28"/>
          <w:szCs w:val="28"/>
          <w:lang w:val="ro-RO"/>
        </w:rPr>
        <w:t>bile in sistem 179</w:t>
      </w:r>
      <w:r w:rsidRPr="00FA1B3B">
        <w:rPr>
          <w:rFonts w:ascii="Times New Roman" w:hAnsi="Times New Roman"/>
          <w:sz w:val="28"/>
          <w:szCs w:val="28"/>
          <w:lang w:val="ro-RO"/>
        </w:rPr>
        <w:t xml:space="preserve"> OP);</w:t>
      </w:r>
    </w:p>
    <w:p w:rsidR="00653EBC" w:rsidRPr="00FA1B3B" w:rsidRDefault="00653EBC" w:rsidP="00F122DF">
      <w:pPr>
        <w:pStyle w:val="ListParagraph1"/>
        <w:numPr>
          <w:ilvl w:val="0"/>
          <w:numId w:val="2"/>
        </w:numPr>
        <w:spacing w:after="0" w:line="240" w:lineRule="auto"/>
        <w:ind w:left="0" w:firstLine="440"/>
        <w:jc w:val="both"/>
        <w:rPr>
          <w:rFonts w:ascii="Times New Roman" w:hAnsi="Times New Roman"/>
          <w:sz w:val="28"/>
          <w:szCs w:val="28"/>
        </w:rPr>
      </w:pPr>
      <w:r w:rsidRPr="00FA1B3B">
        <w:rPr>
          <w:rFonts w:ascii="Times New Roman" w:hAnsi="Times New Roman"/>
          <w:sz w:val="28"/>
          <w:szCs w:val="28"/>
          <w:lang w:val="ro-RO"/>
        </w:rPr>
        <w:t>S-au efectuat activitati pentru urmărirea clauzelor contractuale în vederea îndeplinirii obiectivelor şi a respectării clauzelor şi termenelor contractuale menţionate în contractele aflate în gestiune;</w:t>
      </w:r>
    </w:p>
    <w:p w:rsidR="00653EBC" w:rsidRPr="00FA1B3B" w:rsidRDefault="00653EBC" w:rsidP="00F122DF">
      <w:pPr>
        <w:pStyle w:val="ListParagraph1"/>
        <w:spacing w:after="0" w:line="240" w:lineRule="auto"/>
        <w:ind w:left="0" w:firstLine="720"/>
        <w:jc w:val="both"/>
        <w:rPr>
          <w:rFonts w:ascii="Times New Roman" w:hAnsi="Times New Roman"/>
          <w:sz w:val="28"/>
          <w:szCs w:val="28"/>
          <w:lang w:val="ro-RO"/>
        </w:rPr>
      </w:pPr>
      <w:r w:rsidRPr="00FA1B3B">
        <w:rPr>
          <w:rFonts w:ascii="Times New Roman" w:hAnsi="Times New Roman"/>
          <w:sz w:val="28"/>
          <w:szCs w:val="28"/>
          <w:lang w:val="ro-RO"/>
        </w:rPr>
        <w:t>În acest sens, s-au facut verificari in dosare si in sistemul informatic, analizandu-se din punct de ved</w:t>
      </w:r>
      <w:r w:rsidR="00FA1B3B" w:rsidRPr="00FA1B3B">
        <w:rPr>
          <w:rFonts w:ascii="Times New Roman" w:hAnsi="Times New Roman"/>
          <w:sz w:val="28"/>
          <w:szCs w:val="28"/>
          <w:lang w:val="ro-RO"/>
        </w:rPr>
        <w:t>ere al debitelor si platilor 895</w:t>
      </w:r>
      <w:r w:rsidRPr="00FA1B3B">
        <w:rPr>
          <w:rFonts w:ascii="Times New Roman" w:hAnsi="Times New Roman"/>
          <w:sz w:val="28"/>
          <w:szCs w:val="28"/>
          <w:lang w:val="ro-RO"/>
        </w:rPr>
        <w:t xml:space="preserve"> contracte de concesiune/superficie pentru terenuri, contracte de arenda, contracte de  inchiriere/concesiune si asociere pentru spatii cu alta destinatie decat aceea de locuinta, terenuri si conventii pentru folosinta temporara a domeniului public si privat al municipiului Ploiesti. Au fost întocmite somaţii in cazurile in care debitorii nu au achitat obligatiile de plata, sau au fost identificate diverse situatii, etc. in urma verificarii dosarelor.</w:t>
      </w:r>
    </w:p>
    <w:p w:rsidR="00653EBC" w:rsidRPr="00FA1B3B" w:rsidRDefault="00653EBC" w:rsidP="00F122DF">
      <w:pPr>
        <w:pStyle w:val="ListParagraph1"/>
        <w:numPr>
          <w:ilvl w:val="0"/>
          <w:numId w:val="2"/>
        </w:numPr>
        <w:spacing w:after="0" w:line="240" w:lineRule="auto"/>
        <w:ind w:left="0" w:firstLine="440"/>
        <w:jc w:val="both"/>
        <w:rPr>
          <w:rFonts w:ascii="Times New Roman" w:hAnsi="Times New Roman"/>
          <w:sz w:val="28"/>
          <w:szCs w:val="28"/>
        </w:rPr>
      </w:pPr>
      <w:r w:rsidRPr="00FA1B3B">
        <w:rPr>
          <w:rFonts w:ascii="Times New Roman" w:hAnsi="Times New Roman"/>
          <w:sz w:val="28"/>
          <w:szCs w:val="28"/>
        </w:rPr>
        <w:t>S-au efectuat zilnic deplasari la registratura, Primar, Viceprimar,  Secretar, Serviciul Juridic-Contencios, Contracte, D.G.D.U, D.T.I.</w:t>
      </w:r>
      <w:r w:rsidR="00D62A3C" w:rsidRPr="00FA1B3B">
        <w:rPr>
          <w:rFonts w:ascii="Times New Roman" w:hAnsi="Times New Roman"/>
          <w:sz w:val="28"/>
          <w:szCs w:val="28"/>
        </w:rPr>
        <w:t>,</w:t>
      </w:r>
      <w:r w:rsidRPr="00FA1B3B">
        <w:rPr>
          <w:rFonts w:ascii="Times New Roman" w:hAnsi="Times New Roman"/>
          <w:sz w:val="28"/>
          <w:szCs w:val="28"/>
        </w:rPr>
        <w:t xml:space="preserve"> Directia Economică si alte directii in vederea predarii-preluarii la/de la semnat a corespondentei;   </w:t>
      </w:r>
    </w:p>
    <w:p w:rsidR="00653EBC" w:rsidRDefault="00653EBC" w:rsidP="00F122DF">
      <w:pPr>
        <w:numPr>
          <w:ilvl w:val="0"/>
          <w:numId w:val="2"/>
        </w:numPr>
        <w:spacing w:after="0" w:line="240" w:lineRule="auto"/>
        <w:ind w:left="0" w:firstLine="426"/>
        <w:contextualSpacing/>
        <w:jc w:val="both"/>
        <w:rPr>
          <w:rFonts w:ascii="Times New Roman" w:hAnsi="Times New Roman"/>
          <w:sz w:val="28"/>
          <w:szCs w:val="28"/>
        </w:rPr>
      </w:pPr>
      <w:r w:rsidRPr="00FA1B3B">
        <w:rPr>
          <w:rFonts w:ascii="Times New Roman" w:hAnsi="Times New Roman"/>
          <w:sz w:val="28"/>
          <w:szCs w:val="28"/>
        </w:rPr>
        <w:t>A</w:t>
      </w:r>
      <w:r w:rsidR="00FA1B3B" w:rsidRPr="00FA1B3B">
        <w:rPr>
          <w:rFonts w:ascii="Times New Roman" w:hAnsi="Times New Roman"/>
          <w:sz w:val="28"/>
          <w:szCs w:val="28"/>
        </w:rPr>
        <w:t>u fost efectuate 5 deplasări</w:t>
      </w:r>
      <w:r w:rsidRPr="00FA1B3B">
        <w:rPr>
          <w:rFonts w:ascii="Times New Roman" w:hAnsi="Times New Roman"/>
          <w:sz w:val="28"/>
          <w:szCs w:val="28"/>
        </w:rPr>
        <w:t xml:space="preserve"> în teren în vederea soluţionării cererilor petenţilor și constatării situatiilor. </w:t>
      </w:r>
    </w:p>
    <w:p w:rsidR="00BB0A1F" w:rsidRPr="00FA1B3B" w:rsidRDefault="00BB0A1F" w:rsidP="00F122DF">
      <w:pPr>
        <w:numPr>
          <w:ilvl w:val="0"/>
          <w:numId w:val="2"/>
        </w:numPr>
        <w:spacing w:after="0" w:line="240" w:lineRule="auto"/>
        <w:ind w:left="0" w:firstLine="426"/>
        <w:contextualSpacing/>
        <w:jc w:val="both"/>
        <w:rPr>
          <w:rFonts w:ascii="Times New Roman" w:hAnsi="Times New Roman"/>
          <w:sz w:val="28"/>
          <w:szCs w:val="28"/>
        </w:rPr>
      </w:pPr>
      <w:r>
        <w:rPr>
          <w:rFonts w:ascii="Times New Roman" w:hAnsi="Times New Roman"/>
          <w:sz w:val="28"/>
          <w:szCs w:val="28"/>
        </w:rPr>
        <w:t xml:space="preserve">Cu privire la spațiul cu altă destinație decât aceea de locuință situat în Piața Victoriei, nr. 4, bl. CC Vest, au fost efectuate deplasări în teren în scopul efectuării unor cercetări de către organele de Poliție, fiind întocmite documentații conform măsurilor dispuse prin procesele verbale </w:t>
      </w:r>
      <w:r w:rsidR="00022B35">
        <w:rPr>
          <w:rFonts w:ascii="Times New Roman" w:hAnsi="Times New Roman"/>
          <w:sz w:val="28"/>
          <w:szCs w:val="28"/>
        </w:rPr>
        <w:t>ale Inspectoratului de Poliție și adrese către Poliția Locală</w:t>
      </w:r>
      <w:r>
        <w:rPr>
          <w:rFonts w:ascii="Times New Roman" w:hAnsi="Times New Roman"/>
          <w:sz w:val="28"/>
          <w:szCs w:val="28"/>
        </w:rPr>
        <w:t xml:space="preserve"> și Regia Autonomă de Servicii Publice</w:t>
      </w:r>
      <w:r w:rsidR="00022B35">
        <w:rPr>
          <w:rFonts w:ascii="Times New Roman" w:hAnsi="Times New Roman"/>
          <w:sz w:val="28"/>
          <w:szCs w:val="28"/>
        </w:rPr>
        <w:t xml:space="preserve">. Totodată, au fost analizate și pregătite documentații pentru achiziție publică servicii analiză de risc. </w:t>
      </w:r>
    </w:p>
    <w:p w:rsidR="00653EBC" w:rsidRPr="00FA1B3B" w:rsidRDefault="00653EBC" w:rsidP="00F122DF">
      <w:pPr>
        <w:pStyle w:val="NoSpacing1"/>
        <w:numPr>
          <w:ilvl w:val="0"/>
          <w:numId w:val="2"/>
        </w:numPr>
        <w:ind w:left="0" w:firstLine="360"/>
        <w:jc w:val="both"/>
        <w:rPr>
          <w:rFonts w:ascii="Times New Roman" w:hAnsi="Times New Roman"/>
          <w:sz w:val="28"/>
          <w:szCs w:val="28"/>
          <w:lang w:val="ro-RO"/>
        </w:rPr>
      </w:pPr>
      <w:r w:rsidRPr="00FA1B3B">
        <w:rPr>
          <w:rFonts w:ascii="Times New Roman" w:hAnsi="Times New Roman"/>
          <w:sz w:val="28"/>
          <w:szCs w:val="28"/>
          <w:lang w:val="ro-RO"/>
        </w:rPr>
        <w:t>A</w:t>
      </w:r>
      <w:r w:rsidRPr="00FA1B3B">
        <w:rPr>
          <w:rFonts w:ascii="Times New Roman" w:hAnsi="Times New Roman"/>
          <w:sz w:val="28"/>
          <w:szCs w:val="28"/>
          <w:lang w:val="fr-FR"/>
        </w:rPr>
        <w:t xml:space="preserve">u fost efectuate fotocopii de pe documentațiile aflate la dosarele în lucru spre a fi transmise către serviciile care le-au solicitat sau de la care se solicită puncte de </w:t>
      </w:r>
      <w:r w:rsidRPr="00FA1B3B">
        <w:rPr>
          <w:rFonts w:ascii="Times New Roman" w:hAnsi="Times New Roman"/>
          <w:sz w:val="28"/>
          <w:szCs w:val="28"/>
          <w:lang w:val="fr-FR"/>
        </w:rPr>
        <w:lastRenderedPageBreak/>
        <w:t>vedere, pentru comisiile de specialitate, pentru efectuarea de expertize în dosarele aflate pe rolul instantelor de judecată sau la referatele de acționare în instanța de judecată (caz în care s-au semnat «conform cu originalul») sau ori de cate ori s-au solicitat informări cu privire la situația unor contracte/cereri aflate în evidența Serviciului Contracte;</w:t>
      </w:r>
      <w:r w:rsidRPr="00FA1B3B">
        <w:rPr>
          <w:rFonts w:ascii="Times New Roman" w:hAnsi="Times New Roman"/>
          <w:sz w:val="28"/>
          <w:szCs w:val="28"/>
          <w:lang w:val="ro-RO"/>
        </w:rPr>
        <w:t xml:space="preserve"> </w:t>
      </w:r>
    </w:p>
    <w:p w:rsidR="00653EBC" w:rsidRPr="00FA1B3B" w:rsidRDefault="00653EBC" w:rsidP="00F122DF">
      <w:pPr>
        <w:pStyle w:val="Frspaiere1"/>
        <w:numPr>
          <w:ilvl w:val="0"/>
          <w:numId w:val="2"/>
        </w:numPr>
        <w:tabs>
          <w:tab w:val="left" w:pos="720"/>
        </w:tabs>
        <w:ind w:left="0" w:firstLine="360"/>
        <w:jc w:val="both"/>
        <w:rPr>
          <w:rFonts w:ascii="Times New Roman" w:hAnsi="Times New Roman"/>
          <w:sz w:val="28"/>
          <w:szCs w:val="28"/>
        </w:rPr>
      </w:pPr>
      <w:r w:rsidRPr="00FA1B3B">
        <w:rPr>
          <w:rFonts w:ascii="Times New Roman" w:hAnsi="Times New Roman"/>
          <w:sz w:val="28"/>
          <w:szCs w:val="28"/>
          <w:lang w:val="ro-RO"/>
        </w:rPr>
        <w:t>S-a procedat la arhivarea corespondenţei în dosarele solicitarilor in curs de solutionare şi în dosarele aferente contractelor;</w:t>
      </w:r>
    </w:p>
    <w:p w:rsidR="00653EBC" w:rsidRPr="00FA1B3B" w:rsidRDefault="00653EBC" w:rsidP="00F122DF">
      <w:pPr>
        <w:pStyle w:val="ListParagraph1"/>
        <w:numPr>
          <w:ilvl w:val="0"/>
          <w:numId w:val="2"/>
        </w:numPr>
        <w:spacing w:after="0" w:line="240" w:lineRule="auto"/>
        <w:ind w:left="0" w:firstLine="440"/>
        <w:jc w:val="both"/>
        <w:rPr>
          <w:rFonts w:ascii="Times New Roman" w:hAnsi="Times New Roman"/>
          <w:sz w:val="28"/>
          <w:szCs w:val="28"/>
        </w:rPr>
      </w:pPr>
      <w:r w:rsidRPr="00FA1B3B">
        <w:rPr>
          <w:rFonts w:ascii="Times New Roman" w:hAnsi="Times New Roman"/>
          <w:sz w:val="28"/>
          <w:szCs w:val="28"/>
        </w:rPr>
        <w:t>S-a preluat zilnic corespondenta de la secretariatul D</w:t>
      </w:r>
      <w:r w:rsidR="00DE1080" w:rsidRPr="00FA1B3B">
        <w:rPr>
          <w:rFonts w:ascii="Times New Roman" w:hAnsi="Times New Roman"/>
          <w:sz w:val="28"/>
          <w:szCs w:val="28"/>
        </w:rPr>
        <w:t>i</w:t>
      </w:r>
      <w:r w:rsidR="00FA1B3B" w:rsidRPr="00FA1B3B">
        <w:rPr>
          <w:rFonts w:ascii="Times New Roman" w:hAnsi="Times New Roman"/>
          <w:sz w:val="28"/>
          <w:szCs w:val="28"/>
        </w:rPr>
        <w:t>rectiei Gestiune Patrimoniu (211</w:t>
      </w:r>
      <w:r w:rsidRPr="00FA1B3B">
        <w:rPr>
          <w:rFonts w:ascii="Times New Roman" w:hAnsi="Times New Roman"/>
          <w:sz w:val="28"/>
          <w:szCs w:val="28"/>
        </w:rPr>
        <w:t xml:space="preserve"> cereri si adrese) si s-a procedat la: repartizarea corespondentei pe fiecare angajat in functie de obiectul solicitarii si de scopul postului fiecarui salariat, inregistrarea in registrul de intrari-iesiri si distribuirea acesteia, inregistrarea si transmiterea adreselor/raspunsurilor catre alte compartimente, servicii si directii prin condica de corespondenta interna; inregistrarea in registrul de evidenta a contractelor, conventiilor, actelor aditionale si adreselor ce sunt transmise catre Serviciul Juridic Contencios, Contracte, Directia Economica si Primar in vederea semnarii lor;</w:t>
      </w:r>
    </w:p>
    <w:p w:rsidR="00653EBC" w:rsidRPr="00FA1B3B" w:rsidRDefault="00653EBC" w:rsidP="00F122DF">
      <w:pPr>
        <w:pStyle w:val="ListParagraph1"/>
        <w:numPr>
          <w:ilvl w:val="0"/>
          <w:numId w:val="2"/>
        </w:numPr>
        <w:spacing w:after="0" w:line="240" w:lineRule="auto"/>
        <w:ind w:left="0" w:firstLine="440"/>
        <w:jc w:val="both"/>
        <w:rPr>
          <w:rFonts w:ascii="Times New Roman" w:hAnsi="Times New Roman"/>
          <w:sz w:val="28"/>
          <w:szCs w:val="28"/>
        </w:rPr>
      </w:pPr>
      <w:r w:rsidRPr="00FA1B3B">
        <w:rPr>
          <w:rFonts w:ascii="Times New Roman" w:hAnsi="Times New Roman"/>
          <w:sz w:val="28"/>
          <w:szCs w:val="28"/>
          <w:lang w:val="ro-RO"/>
        </w:rPr>
        <w:t xml:space="preserve">În perioada analizată s-a raspuns la solicitarile si adresele ce au fost  înaintate de către persoane fizice şi juridice si au fost intocmite instiintari/notificari catre contractanti </w:t>
      </w:r>
      <w:r w:rsidR="00FA1B3B" w:rsidRPr="00FA1B3B">
        <w:rPr>
          <w:rFonts w:ascii="Times New Roman" w:hAnsi="Times New Roman"/>
          <w:sz w:val="28"/>
          <w:szCs w:val="28"/>
        </w:rPr>
        <w:t>(479</w:t>
      </w:r>
      <w:r w:rsidRPr="00FA1B3B">
        <w:rPr>
          <w:rFonts w:ascii="Times New Roman" w:hAnsi="Times New Roman"/>
          <w:sz w:val="28"/>
          <w:szCs w:val="28"/>
        </w:rPr>
        <w:t xml:space="preserve"> raspunsuri, adrese si </w:t>
      </w:r>
      <w:r w:rsidRPr="00FA1B3B">
        <w:rPr>
          <w:rFonts w:ascii="Times New Roman" w:hAnsi="Times New Roman"/>
          <w:sz w:val="28"/>
          <w:szCs w:val="28"/>
          <w:lang w:val="ro-RO"/>
        </w:rPr>
        <w:t>instiintari/notificari</w:t>
      </w:r>
      <w:r w:rsidRPr="00FA1B3B">
        <w:rPr>
          <w:rFonts w:ascii="Times New Roman" w:hAnsi="Times New Roman"/>
          <w:sz w:val="28"/>
          <w:szCs w:val="28"/>
        </w:rPr>
        <w:t>)</w:t>
      </w:r>
      <w:r w:rsidRPr="00FA1B3B">
        <w:rPr>
          <w:rFonts w:ascii="Times New Roman" w:hAnsi="Times New Roman"/>
          <w:sz w:val="28"/>
          <w:szCs w:val="28"/>
          <w:lang w:val="ro-RO"/>
        </w:rPr>
        <w:t xml:space="preserve">, aceasta presupunand si </w:t>
      </w:r>
      <w:r w:rsidRPr="00FA1B3B">
        <w:rPr>
          <w:rFonts w:ascii="Times New Roman" w:hAnsi="Times New Roman"/>
          <w:sz w:val="28"/>
          <w:szCs w:val="28"/>
        </w:rPr>
        <w:t>efectuarea etapelor in sistemul informatic pentru  adresele carora li s-a intocmit raspuns;</w:t>
      </w:r>
    </w:p>
    <w:p w:rsidR="00653EBC" w:rsidRPr="00FA1B3B" w:rsidRDefault="00653EBC" w:rsidP="00F122DF">
      <w:pPr>
        <w:pStyle w:val="ListParagraph1"/>
        <w:numPr>
          <w:ilvl w:val="0"/>
          <w:numId w:val="2"/>
        </w:numPr>
        <w:spacing w:after="0" w:line="240" w:lineRule="auto"/>
        <w:ind w:left="0" w:firstLine="440"/>
        <w:jc w:val="both"/>
        <w:rPr>
          <w:rFonts w:ascii="Times New Roman" w:hAnsi="Times New Roman"/>
          <w:sz w:val="28"/>
          <w:szCs w:val="28"/>
        </w:rPr>
      </w:pPr>
      <w:r w:rsidRPr="00FA1B3B">
        <w:rPr>
          <w:rFonts w:ascii="Times New Roman" w:hAnsi="Times New Roman"/>
          <w:sz w:val="28"/>
          <w:szCs w:val="28"/>
        </w:rPr>
        <w:t>Au fost facute verificari in baza de date (in sistemul informatic) cu privire la ex</w:t>
      </w:r>
      <w:r w:rsidR="003250D4" w:rsidRPr="00FA1B3B">
        <w:rPr>
          <w:rFonts w:ascii="Times New Roman" w:hAnsi="Times New Roman"/>
          <w:sz w:val="28"/>
          <w:szCs w:val="28"/>
        </w:rPr>
        <w:t xml:space="preserve">istenta de debite in cazul a </w:t>
      </w:r>
      <w:r w:rsidR="00FA1B3B" w:rsidRPr="00FA1B3B">
        <w:rPr>
          <w:rFonts w:ascii="Times New Roman" w:hAnsi="Times New Roman"/>
          <w:sz w:val="28"/>
          <w:szCs w:val="28"/>
        </w:rPr>
        <w:t>467</w:t>
      </w:r>
      <w:r w:rsidRPr="00FA1B3B">
        <w:rPr>
          <w:rFonts w:ascii="Times New Roman" w:hAnsi="Times New Roman"/>
          <w:sz w:val="28"/>
          <w:szCs w:val="28"/>
        </w:rPr>
        <w:t xml:space="preserve"> societati pentru care s-a deschis procedura de insolventa, faliment, radiere de drept, dupa caz, si au fost intocmite adrese si transmise informatiile solicitate catre Serviciul Public Finante Locale Ploiesti;</w:t>
      </w:r>
    </w:p>
    <w:p w:rsidR="0013442C" w:rsidRDefault="00653EBC" w:rsidP="00F122DF">
      <w:pPr>
        <w:numPr>
          <w:ilvl w:val="0"/>
          <w:numId w:val="2"/>
        </w:numPr>
        <w:tabs>
          <w:tab w:val="left" w:pos="770"/>
        </w:tabs>
        <w:spacing w:after="0" w:line="240" w:lineRule="auto"/>
        <w:ind w:left="0" w:firstLine="426"/>
        <w:jc w:val="both"/>
        <w:rPr>
          <w:rFonts w:ascii="Times New Roman" w:hAnsi="Times New Roman"/>
          <w:sz w:val="28"/>
          <w:szCs w:val="28"/>
        </w:rPr>
      </w:pPr>
      <w:r w:rsidRPr="009366BF">
        <w:rPr>
          <w:rFonts w:ascii="Times New Roman" w:hAnsi="Times New Roman"/>
          <w:sz w:val="28"/>
          <w:szCs w:val="28"/>
        </w:rPr>
        <w:t>S-a lucrat la</w:t>
      </w:r>
      <w:r w:rsidR="0013442C">
        <w:rPr>
          <w:rFonts w:ascii="Times New Roman" w:hAnsi="Times New Roman"/>
          <w:sz w:val="28"/>
          <w:szCs w:val="28"/>
        </w:rPr>
        <w:t>:</w:t>
      </w:r>
    </w:p>
    <w:p w:rsidR="00653EBC" w:rsidRDefault="009141C7" w:rsidP="00F122DF">
      <w:pPr>
        <w:pStyle w:val="ListParagraph"/>
        <w:numPr>
          <w:ilvl w:val="0"/>
          <w:numId w:val="7"/>
        </w:numPr>
        <w:tabs>
          <w:tab w:val="left" w:pos="770"/>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653EBC" w:rsidRPr="0013442C">
        <w:rPr>
          <w:rFonts w:ascii="Times New Roman" w:hAnsi="Times New Roman"/>
          <w:sz w:val="28"/>
          <w:szCs w:val="28"/>
        </w:rPr>
        <w:t>proiectul de hotărâre privind</w:t>
      </w:r>
      <w:r w:rsidR="009366BF" w:rsidRPr="0013442C">
        <w:rPr>
          <w:rFonts w:ascii="Times New Roman" w:hAnsi="Times New Roman"/>
          <w:sz w:val="28"/>
          <w:szCs w:val="28"/>
        </w:rPr>
        <w:t xml:space="preserve"> îndreptare eroare materială strecurată în conținutul</w:t>
      </w:r>
      <w:r w:rsidR="00653EBC" w:rsidRPr="0013442C">
        <w:rPr>
          <w:rFonts w:ascii="Times New Roman" w:hAnsi="Times New Roman"/>
          <w:sz w:val="28"/>
          <w:szCs w:val="28"/>
        </w:rPr>
        <w:t xml:space="preserve"> </w:t>
      </w:r>
      <w:r w:rsidR="009366BF" w:rsidRPr="0013442C">
        <w:rPr>
          <w:rFonts w:ascii="Times New Roman" w:hAnsi="Times New Roman"/>
          <w:sz w:val="28"/>
          <w:szCs w:val="28"/>
        </w:rPr>
        <w:t xml:space="preserve">Hotărârii Consiliului Local al Municipiului Ploiești nr. 101/31.03.2020 privind </w:t>
      </w:r>
      <w:r w:rsidR="00653EBC" w:rsidRPr="0013442C">
        <w:rPr>
          <w:rFonts w:ascii="Times New Roman" w:hAnsi="Times New Roman"/>
          <w:sz w:val="28"/>
          <w:szCs w:val="28"/>
        </w:rPr>
        <w:t>măsuri referitoare la plata unor obligații către bugetul local al Municipiului Ploiești.</w:t>
      </w:r>
    </w:p>
    <w:p w:rsidR="00206C19" w:rsidRPr="00206C19" w:rsidRDefault="009141C7" w:rsidP="00F122DF">
      <w:pPr>
        <w:pStyle w:val="ListParagraph"/>
        <w:numPr>
          <w:ilvl w:val="0"/>
          <w:numId w:val="7"/>
        </w:numPr>
        <w:tabs>
          <w:tab w:val="left" w:pos="709"/>
        </w:tabs>
        <w:spacing w:line="240" w:lineRule="auto"/>
        <w:ind w:left="0" w:right="25" w:firstLine="567"/>
        <w:jc w:val="both"/>
        <w:rPr>
          <w:rFonts w:ascii="Times New Roman" w:hAnsi="Times New Roman"/>
          <w:i/>
          <w:sz w:val="28"/>
          <w:szCs w:val="28"/>
          <w:lang w:val="ro-RO"/>
        </w:rPr>
      </w:pPr>
      <w:r>
        <w:rPr>
          <w:rFonts w:ascii="Times New Roman" w:hAnsi="Times New Roman"/>
          <w:sz w:val="28"/>
          <w:szCs w:val="28"/>
          <w:lang w:val="ro-RO"/>
        </w:rPr>
        <w:t xml:space="preserve">  </w:t>
      </w:r>
      <w:r w:rsidR="00206C19" w:rsidRPr="00206C19">
        <w:rPr>
          <w:rFonts w:ascii="Times New Roman" w:hAnsi="Times New Roman"/>
          <w:sz w:val="28"/>
          <w:szCs w:val="28"/>
          <w:lang w:val="ro-RO"/>
        </w:rPr>
        <w:t xml:space="preserve">privind prelungirea termenului de valabilitate al </w:t>
      </w:r>
      <w:r w:rsidR="00206C19" w:rsidRPr="00206C19">
        <w:rPr>
          <w:rFonts w:ascii="Times New Roman" w:hAnsi="Times New Roman"/>
          <w:i/>
          <w:sz w:val="28"/>
          <w:szCs w:val="28"/>
          <w:lang w:val="ro-RO"/>
        </w:rPr>
        <w:t>Procedurii privind organizarea și funcționarea teraselor de vară cu profil de alimentație publică amenajate în Municipiul Ploiești</w:t>
      </w:r>
      <w:r>
        <w:rPr>
          <w:rFonts w:ascii="Times New Roman" w:hAnsi="Times New Roman"/>
          <w:i/>
          <w:sz w:val="28"/>
          <w:szCs w:val="28"/>
          <w:lang w:val="ro-RO"/>
        </w:rPr>
        <w:t>;</w:t>
      </w:r>
    </w:p>
    <w:p w:rsidR="00072CA6" w:rsidRDefault="00072CA6" w:rsidP="00F122DF">
      <w:pPr>
        <w:pStyle w:val="ListParagraph"/>
        <w:numPr>
          <w:ilvl w:val="0"/>
          <w:numId w:val="2"/>
        </w:numPr>
        <w:tabs>
          <w:tab w:val="left" w:pos="284"/>
        </w:tabs>
        <w:spacing w:after="0" w:line="240" w:lineRule="auto"/>
        <w:ind w:left="0" w:firstLine="426"/>
        <w:jc w:val="both"/>
        <w:rPr>
          <w:rFonts w:ascii="Times New Roman" w:eastAsia="Calibri" w:hAnsi="Times New Roman" w:cs="Times New Roman"/>
          <w:sz w:val="28"/>
          <w:szCs w:val="28"/>
          <w:lang w:val="ro-RO"/>
        </w:rPr>
      </w:pPr>
      <w:r w:rsidRPr="00072CA6">
        <w:rPr>
          <w:rFonts w:ascii="Times New Roman" w:eastAsia="Calibri" w:hAnsi="Times New Roman" w:cs="Times New Roman"/>
          <w:sz w:val="28"/>
          <w:szCs w:val="28"/>
          <w:lang w:val="ro-RO"/>
        </w:rPr>
        <w:t>Au fost actualizate cu indicele de inflație tarifele pe m.p. prevăzute în Hotărârea Consilului Local al Municipiului Ploiești nr. 7/2007;</w:t>
      </w:r>
    </w:p>
    <w:p w:rsidR="00072CA6" w:rsidRPr="00072CA6" w:rsidRDefault="00072CA6" w:rsidP="00F122DF">
      <w:pPr>
        <w:numPr>
          <w:ilvl w:val="0"/>
          <w:numId w:val="2"/>
        </w:numPr>
        <w:tabs>
          <w:tab w:val="left" w:pos="284"/>
          <w:tab w:val="left" w:pos="709"/>
          <w:tab w:val="left" w:pos="851"/>
        </w:tabs>
        <w:spacing w:after="0" w:line="240" w:lineRule="auto"/>
        <w:ind w:left="0" w:firstLine="426"/>
        <w:contextualSpacing/>
        <w:jc w:val="both"/>
        <w:rPr>
          <w:rFonts w:ascii="Times New Roman" w:eastAsia="Calibri" w:hAnsi="Times New Roman" w:cs="Times New Roman"/>
          <w:sz w:val="28"/>
          <w:szCs w:val="28"/>
          <w:lang w:val="fr-FR"/>
        </w:rPr>
      </w:pPr>
      <w:r w:rsidRPr="00072CA6">
        <w:rPr>
          <w:rFonts w:ascii="Times New Roman" w:eastAsia="Calibri" w:hAnsi="Times New Roman" w:cs="Times New Roman"/>
          <w:sz w:val="28"/>
          <w:szCs w:val="28"/>
          <w:lang w:val="ro-RO"/>
        </w:rPr>
        <w:t xml:space="preserve">S-a procedat la </w:t>
      </w:r>
      <w:r w:rsidRPr="00072CA6">
        <w:rPr>
          <w:rFonts w:ascii="Times New Roman" w:eastAsia="Calibri" w:hAnsi="Times New Roman" w:cs="Times New Roman"/>
          <w:sz w:val="28"/>
          <w:szCs w:val="28"/>
          <w:lang w:val="fr-FR"/>
        </w:rPr>
        <w:t>intocmirea pontajului si transmiterea acestuia catre Serviciul Resurse Umane, Administrativ din cadrul Primariei Municipiului Ploiesti;</w:t>
      </w:r>
    </w:p>
    <w:p w:rsidR="006C3A3C" w:rsidRDefault="006C3A3C" w:rsidP="00F122DF">
      <w:pPr>
        <w:numPr>
          <w:ilvl w:val="0"/>
          <w:numId w:val="2"/>
        </w:numPr>
        <w:spacing w:after="0" w:line="240" w:lineRule="auto"/>
        <w:ind w:left="0" w:firstLine="426"/>
        <w:jc w:val="both"/>
        <w:rPr>
          <w:rFonts w:ascii="Times New Roman" w:hAnsi="Times New Roman"/>
          <w:sz w:val="28"/>
          <w:szCs w:val="28"/>
        </w:rPr>
      </w:pPr>
      <w:r w:rsidRPr="003F63A6">
        <w:rPr>
          <w:rFonts w:ascii="Times New Roman" w:hAnsi="Times New Roman"/>
          <w:sz w:val="28"/>
          <w:szCs w:val="28"/>
        </w:rPr>
        <w:t xml:space="preserve">Un reprezentant al Serviciului Contracte a </w:t>
      </w:r>
      <w:r>
        <w:rPr>
          <w:rFonts w:ascii="Times New Roman" w:hAnsi="Times New Roman"/>
          <w:sz w:val="28"/>
          <w:szCs w:val="28"/>
        </w:rPr>
        <w:t>realiza</w:t>
      </w:r>
      <w:r w:rsidRPr="003F63A6">
        <w:rPr>
          <w:rFonts w:ascii="Times New Roman" w:hAnsi="Times New Roman"/>
          <w:sz w:val="28"/>
          <w:szCs w:val="28"/>
        </w:rPr>
        <w:t>t procedura de închidere de luna, in sensul</w:t>
      </w:r>
      <w:r>
        <w:rPr>
          <w:rFonts w:ascii="Times New Roman" w:hAnsi="Times New Roman"/>
          <w:sz w:val="28"/>
          <w:szCs w:val="28"/>
        </w:rPr>
        <w:t xml:space="preserve"> generării și printării </w:t>
      </w:r>
      <w:r w:rsidRPr="003F63A6">
        <w:rPr>
          <w:rFonts w:ascii="Times New Roman" w:hAnsi="Times New Roman"/>
          <w:sz w:val="28"/>
          <w:szCs w:val="28"/>
        </w:rPr>
        <w:t xml:space="preserve">tuturor rapoartelor </w:t>
      </w:r>
      <w:r>
        <w:rPr>
          <w:rFonts w:ascii="Times New Roman" w:hAnsi="Times New Roman"/>
          <w:sz w:val="28"/>
          <w:szCs w:val="28"/>
        </w:rPr>
        <w:t>descărcat</w:t>
      </w:r>
      <w:r w:rsidRPr="003F63A6">
        <w:rPr>
          <w:rFonts w:ascii="Times New Roman" w:hAnsi="Times New Roman"/>
          <w:sz w:val="28"/>
          <w:szCs w:val="28"/>
        </w:rPr>
        <w:t>e</w:t>
      </w:r>
      <w:r>
        <w:rPr>
          <w:rFonts w:ascii="Times New Roman" w:hAnsi="Times New Roman"/>
          <w:sz w:val="28"/>
          <w:szCs w:val="28"/>
        </w:rPr>
        <w:t xml:space="preserve"> din</w:t>
      </w:r>
      <w:r w:rsidRPr="003F63A6">
        <w:rPr>
          <w:rFonts w:ascii="Times New Roman" w:hAnsi="Times New Roman"/>
          <w:sz w:val="28"/>
          <w:szCs w:val="28"/>
        </w:rPr>
        <w:t xml:space="preserve"> sistemul informatic</w:t>
      </w:r>
      <w:r>
        <w:rPr>
          <w:rFonts w:ascii="Times New Roman" w:hAnsi="Times New Roman"/>
          <w:sz w:val="28"/>
          <w:szCs w:val="28"/>
        </w:rPr>
        <w:t xml:space="preserve">, </w:t>
      </w:r>
      <w:r w:rsidRPr="003F63A6">
        <w:rPr>
          <w:rFonts w:ascii="Times New Roman" w:hAnsi="Times New Roman"/>
          <w:sz w:val="28"/>
          <w:szCs w:val="28"/>
        </w:rPr>
        <w:t>rapoarte care sunt semnate de fiecare șef serviciu/compartiment și de directorii acestei direcții și apoi transmise Serviciului Public Finanțe Locale în vederea procesării acestora.</w:t>
      </w:r>
    </w:p>
    <w:p w:rsidR="00046171" w:rsidRPr="00046171" w:rsidRDefault="00046171" w:rsidP="00046171">
      <w:pPr>
        <w:pStyle w:val="ListParagraph1"/>
        <w:numPr>
          <w:ilvl w:val="0"/>
          <w:numId w:val="2"/>
        </w:numPr>
        <w:spacing w:after="0" w:line="240" w:lineRule="auto"/>
        <w:ind w:left="0" w:firstLine="440"/>
        <w:jc w:val="both"/>
        <w:rPr>
          <w:rFonts w:ascii="Times New Roman" w:hAnsi="Times New Roman"/>
          <w:sz w:val="28"/>
          <w:szCs w:val="28"/>
        </w:rPr>
      </w:pPr>
      <w:r>
        <w:rPr>
          <w:rFonts w:ascii="Times New Roman" w:hAnsi="Times New Roman"/>
          <w:sz w:val="28"/>
          <w:szCs w:val="28"/>
        </w:rPr>
        <w:lastRenderedPageBreak/>
        <w:t>Salariații din cadrul serviciului au efectuat și alte sarcini conform fișelor de post, precum și alte sarcini trasate de șefii ierarhici superiori;</w:t>
      </w:r>
    </w:p>
    <w:p w:rsidR="00653EBC" w:rsidRPr="009366BF" w:rsidRDefault="00653EBC" w:rsidP="00F122DF">
      <w:pPr>
        <w:numPr>
          <w:ilvl w:val="0"/>
          <w:numId w:val="2"/>
        </w:numPr>
        <w:tabs>
          <w:tab w:val="left" w:pos="770"/>
        </w:tabs>
        <w:spacing w:after="0" w:line="240" w:lineRule="auto"/>
        <w:ind w:left="0" w:firstLine="426"/>
        <w:jc w:val="both"/>
        <w:rPr>
          <w:rFonts w:ascii="Times New Roman" w:hAnsi="Times New Roman"/>
          <w:sz w:val="28"/>
          <w:szCs w:val="28"/>
        </w:rPr>
      </w:pPr>
      <w:r w:rsidRPr="009366BF">
        <w:rPr>
          <w:rFonts w:ascii="Times New Roman" w:hAnsi="Times New Roman"/>
          <w:sz w:val="28"/>
          <w:szCs w:val="28"/>
        </w:rPr>
        <w:t xml:space="preserve">În contextul apariției riscului de îmbolnăvire cu COVID-19, în perioada analizata, </w:t>
      </w:r>
      <w:r w:rsidR="003250D4" w:rsidRPr="009366BF">
        <w:rPr>
          <w:rFonts w:ascii="Times New Roman" w:hAnsi="Times New Roman"/>
          <w:sz w:val="28"/>
          <w:szCs w:val="28"/>
        </w:rPr>
        <w:t xml:space="preserve">cei 9 functionari publici </w:t>
      </w:r>
      <w:r w:rsidRPr="009366BF">
        <w:rPr>
          <w:rFonts w:ascii="Times New Roman" w:hAnsi="Times New Roman"/>
          <w:sz w:val="28"/>
          <w:szCs w:val="28"/>
        </w:rPr>
        <w:t>si-au desfășurat activitatea la domiciliu, in diferite zile, conform Procedurii nr. 195/17.03.2020 pentru desfășurarea muncii la domiciliu pentru funcționarii publici din cadrul Serviciului Contracte, aproba</w:t>
      </w:r>
      <w:r w:rsidR="003E6116" w:rsidRPr="009366BF">
        <w:rPr>
          <w:rFonts w:ascii="Times New Roman" w:hAnsi="Times New Roman"/>
          <w:sz w:val="28"/>
          <w:szCs w:val="28"/>
        </w:rPr>
        <w:t>tă de conducătorul instituției, iar alți salariați au fost, in diverse perioade, in concediu de odihna.</w:t>
      </w:r>
    </w:p>
    <w:p w:rsidR="00420932" w:rsidRPr="009366BF" w:rsidRDefault="00420932" w:rsidP="00F122DF">
      <w:pPr>
        <w:numPr>
          <w:ilvl w:val="0"/>
          <w:numId w:val="2"/>
        </w:numPr>
        <w:tabs>
          <w:tab w:val="left" w:pos="770"/>
        </w:tabs>
        <w:spacing w:after="0" w:line="240" w:lineRule="auto"/>
        <w:ind w:left="0" w:firstLine="426"/>
        <w:jc w:val="both"/>
        <w:rPr>
          <w:rFonts w:ascii="Times New Roman" w:hAnsi="Times New Roman"/>
          <w:sz w:val="28"/>
          <w:szCs w:val="28"/>
        </w:rPr>
      </w:pPr>
      <w:r w:rsidRPr="009366BF">
        <w:rPr>
          <w:rFonts w:ascii="Times New Roman" w:hAnsi="Times New Roman"/>
          <w:sz w:val="28"/>
          <w:szCs w:val="28"/>
          <w:shd w:val="clear" w:color="auto" w:fill="FFFFFF"/>
          <w:lang w:val="es-ES"/>
        </w:rPr>
        <w:t xml:space="preserve">Au fost efectuate demersuri în vederea </w:t>
      </w:r>
      <w:r w:rsidRPr="009366BF">
        <w:rPr>
          <w:rFonts w:ascii="Times New Roman" w:hAnsi="Times New Roman"/>
          <w:sz w:val="28"/>
          <w:szCs w:val="28"/>
        </w:rPr>
        <w:t>desfasurarii activitatii la domiciliu, sens în care: s-au încheiat procese verbale de predare-primire / primire-predare a dosarelor preluate în vederea efectuării activității la domiciliu, a fost completată declarația de confidențialitate a datelor/informatiilor continute in dosarele predate, a fost completat formularul privind acordul dat pentru munca la domiciliu.</w:t>
      </w:r>
    </w:p>
    <w:p w:rsidR="00653EBC" w:rsidRPr="009366BF" w:rsidRDefault="00653EBC" w:rsidP="00F122DF">
      <w:pPr>
        <w:numPr>
          <w:ilvl w:val="0"/>
          <w:numId w:val="2"/>
        </w:numPr>
        <w:tabs>
          <w:tab w:val="left" w:pos="770"/>
        </w:tabs>
        <w:spacing w:after="0" w:line="240" w:lineRule="auto"/>
        <w:ind w:left="0" w:firstLine="426"/>
        <w:jc w:val="both"/>
        <w:rPr>
          <w:rFonts w:ascii="Times New Roman" w:hAnsi="Times New Roman"/>
          <w:sz w:val="28"/>
          <w:szCs w:val="28"/>
        </w:rPr>
      </w:pPr>
      <w:r w:rsidRPr="009366BF">
        <w:rPr>
          <w:rFonts w:ascii="Times New Roman" w:hAnsi="Times New Roman"/>
          <w:sz w:val="28"/>
          <w:szCs w:val="28"/>
        </w:rPr>
        <w:t xml:space="preserve">Astfel, </w:t>
      </w:r>
      <w:r w:rsidRPr="009366BF">
        <w:rPr>
          <w:rFonts w:ascii="Times New Roman" w:hAnsi="Times New Roman"/>
          <w:sz w:val="28"/>
          <w:szCs w:val="28"/>
          <w:shd w:val="clear" w:color="auto" w:fill="FFFFFF"/>
          <w:lang w:val="es-ES"/>
        </w:rPr>
        <w:t>asigurarea continuității activității la sediu s-a realizat prin prezența a cel puțin 3 salariați - luni, marți și joi, a cel puțin 4 salariați miercuri - program prelungit la instituție în fiecare zi și a cel puțin 2 salariați vineri, inclusiv seful de serviciu sau un inlocuitor al acestuia, care au realizat sarcinile curente și pe cele neprevăzute.</w:t>
      </w:r>
    </w:p>
    <w:p w:rsidR="009366BF" w:rsidRPr="001559F4" w:rsidRDefault="000B3449" w:rsidP="00F122DF">
      <w:pPr>
        <w:pStyle w:val="ListParagraph1"/>
        <w:numPr>
          <w:ilvl w:val="0"/>
          <w:numId w:val="2"/>
        </w:numPr>
        <w:spacing w:after="0" w:line="240" w:lineRule="auto"/>
        <w:ind w:left="0" w:firstLine="426"/>
        <w:jc w:val="both"/>
        <w:rPr>
          <w:rStyle w:val="shdr"/>
          <w:rFonts w:ascii="Times New Roman" w:hAnsi="Times New Roman"/>
          <w:sz w:val="28"/>
          <w:szCs w:val="28"/>
        </w:rPr>
      </w:pPr>
      <w:r w:rsidRPr="006C3A3C">
        <w:rPr>
          <w:rFonts w:ascii="Times New Roman" w:hAnsi="Times New Roman"/>
          <w:sz w:val="28"/>
          <w:szCs w:val="28"/>
        </w:rPr>
        <w:t>În perioada analizată, pe lângă principalele activități desfășurate în legătură cu domeniul de activitate, funcționarii publici și-au însușit și legislația în vigoare: Ordonanța de Urgență nr. 57/2019 privind Codul administrativ, Decretul nr. 165/02.03.2020</w:t>
      </w:r>
      <w:r w:rsidR="00B32798" w:rsidRPr="006C3A3C">
        <w:rPr>
          <w:rFonts w:ascii="Times New Roman" w:hAnsi="Times New Roman"/>
          <w:sz w:val="28"/>
          <w:szCs w:val="28"/>
        </w:rPr>
        <w:t xml:space="preserve"> privind instituirea stării de urgență pe teritoriul României</w:t>
      </w:r>
      <w:r w:rsidRPr="006C3A3C">
        <w:rPr>
          <w:rFonts w:ascii="Times New Roman" w:hAnsi="Times New Roman"/>
          <w:sz w:val="28"/>
          <w:szCs w:val="28"/>
        </w:rPr>
        <w:t xml:space="preserve">, Ordonanța de urgență nr. 29/2020 privind unele măsuri economice și fiscal-bugetare, </w:t>
      </w:r>
      <w:r w:rsidR="009366BF" w:rsidRPr="006C3A3C">
        <w:rPr>
          <w:rFonts w:ascii="Times New Roman" w:hAnsi="Times New Roman"/>
          <w:sz w:val="28"/>
          <w:szCs w:val="28"/>
        </w:rPr>
        <w:t>Ordonanța Militară nr. 7/04.04</w:t>
      </w:r>
      <w:r w:rsidRPr="006C3A3C">
        <w:rPr>
          <w:rFonts w:ascii="Times New Roman" w:hAnsi="Times New Roman"/>
          <w:sz w:val="28"/>
          <w:szCs w:val="28"/>
        </w:rPr>
        <w:t xml:space="preserve">.2020 </w:t>
      </w:r>
      <w:r w:rsidR="00D31DAA" w:rsidRPr="006C3A3C">
        <w:rPr>
          <w:rStyle w:val="shdr"/>
          <w:rFonts w:ascii="Times New Roman" w:hAnsi="Times New Roman"/>
          <w:bCs/>
          <w:sz w:val="28"/>
          <w:szCs w:val="28"/>
          <w:bdr w:val="none" w:sz="0" w:space="0" w:color="auto" w:frame="1"/>
          <w:shd w:val="clear" w:color="auto" w:fill="FFFFFF"/>
        </w:rPr>
        <w:t>privind măsuri de prevenire a răspândirii COVID-19</w:t>
      </w:r>
      <w:r w:rsidR="009366BF" w:rsidRPr="006C3A3C">
        <w:rPr>
          <w:rStyle w:val="shdr"/>
          <w:rFonts w:ascii="Times New Roman" w:hAnsi="Times New Roman"/>
          <w:bCs/>
          <w:sz w:val="28"/>
          <w:szCs w:val="28"/>
          <w:bdr w:val="none" w:sz="0" w:space="0" w:color="auto" w:frame="1"/>
          <w:shd w:val="clear" w:color="auto" w:fill="FFFFFF"/>
        </w:rPr>
        <w:t xml:space="preserve">, </w:t>
      </w:r>
      <w:r w:rsidR="009366BF" w:rsidRPr="006C3A3C">
        <w:rPr>
          <w:rFonts w:ascii="Times New Roman" w:hAnsi="Times New Roman"/>
          <w:sz w:val="28"/>
          <w:szCs w:val="28"/>
        </w:rPr>
        <w:t xml:space="preserve">Ordonanța Militară nr. 8/09.04.2020 </w:t>
      </w:r>
      <w:r w:rsidR="009366BF" w:rsidRPr="006C3A3C">
        <w:rPr>
          <w:rStyle w:val="shdr"/>
          <w:rFonts w:ascii="Times New Roman" w:hAnsi="Times New Roman"/>
          <w:bCs/>
          <w:sz w:val="28"/>
          <w:szCs w:val="28"/>
          <w:bdr w:val="none" w:sz="0" w:space="0" w:color="auto" w:frame="1"/>
          <w:shd w:val="clear" w:color="auto" w:fill="FFFFFF"/>
        </w:rPr>
        <w:t xml:space="preserve">privind măsuri de prevenire a răspândirii COVID-19, </w:t>
      </w:r>
      <w:r w:rsidR="009366BF" w:rsidRPr="006C3A3C">
        <w:rPr>
          <w:rFonts w:ascii="Times New Roman" w:hAnsi="Times New Roman"/>
          <w:sz w:val="28"/>
          <w:szCs w:val="28"/>
        </w:rPr>
        <w:t xml:space="preserve">Ordonanța Militară nr. 9/16.04.2020 </w:t>
      </w:r>
      <w:r w:rsidR="009366BF" w:rsidRPr="006C3A3C">
        <w:rPr>
          <w:rStyle w:val="shdr"/>
          <w:rFonts w:ascii="Times New Roman" w:hAnsi="Times New Roman"/>
          <w:bCs/>
          <w:sz w:val="28"/>
          <w:szCs w:val="28"/>
          <w:bdr w:val="none" w:sz="0" w:space="0" w:color="auto" w:frame="1"/>
          <w:shd w:val="clear" w:color="auto" w:fill="FFFFFF"/>
        </w:rPr>
        <w:t xml:space="preserve">privind măsuri de prevenire a răspândirii COVID-19, </w:t>
      </w:r>
      <w:r w:rsidR="009366BF" w:rsidRPr="006C3A3C">
        <w:rPr>
          <w:rFonts w:ascii="Times New Roman" w:hAnsi="Times New Roman"/>
          <w:sz w:val="28"/>
          <w:szCs w:val="28"/>
        </w:rPr>
        <w:t xml:space="preserve">Ordonanța Militară nr. 10/27.04.2020 </w:t>
      </w:r>
      <w:r w:rsidR="009366BF" w:rsidRPr="006C3A3C">
        <w:rPr>
          <w:rStyle w:val="shdr"/>
          <w:rFonts w:ascii="Times New Roman" w:hAnsi="Times New Roman"/>
          <w:bCs/>
          <w:sz w:val="28"/>
          <w:szCs w:val="28"/>
          <w:bdr w:val="none" w:sz="0" w:space="0" w:color="auto" w:frame="1"/>
          <w:shd w:val="clear" w:color="auto" w:fill="FFFFFF"/>
        </w:rPr>
        <w:t xml:space="preserve">privind măsuri de prevenire a răspândirii COVID-19, Decretul privind </w:t>
      </w:r>
      <w:r w:rsidR="006C3A3C" w:rsidRPr="006C3A3C">
        <w:rPr>
          <w:rStyle w:val="shdr"/>
          <w:rFonts w:ascii="Times New Roman" w:hAnsi="Times New Roman"/>
          <w:bCs/>
          <w:sz w:val="28"/>
          <w:szCs w:val="28"/>
          <w:bdr w:val="none" w:sz="0" w:space="0" w:color="auto" w:frame="1"/>
          <w:shd w:val="clear" w:color="auto" w:fill="FFFFFF"/>
        </w:rPr>
        <w:t>prelungirea stării de urgență pe teritoriul</w:t>
      </w:r>
      <w:r w:rsidR="009366BF" w:rsidRPr="006C3A3C">
        <w:rPr>
          <w:rStyle w:val="shdr"/>
          <w:rFonts w:ascii="Times New Roman" w:hAnsi="Times New Roman"/>
          <w:bCs/>
          <w:sz w:val="28"/>
          <w:szCs w:val="28"/>
          <w:bdr w:val="none" w:sz="0" w:space="0" w:color="auto" w:frame="1"/>
          <w:shd w:val="clear" w:color="auto" w:fill="FFFFFF"/>
        </w:rPr>
        <w:t xml:space="preserve"> Români</w:t>
      </w:r>
      <w:r w:rsidR="006C3A3C" w:rsidRPr="006C3A3C">
        <w:rPr>
          <w:rStyle w:val="shdr"/>
          <w:rFonts w:ascii="Times New Roman" w:hAnsi="Times New Roman"/>
          <w:bCs/>
          <w:sz w:val="28"/>
          <w:szCs w:val="28"/>
          <w:bdr w:val="none" w:sz="0" w:space="0" w:color="auto" w:frame="1"/>
          <w:shd w:val="clear" w:color="auto" w:fill="FFFFFF"/>
        </w:rPr>
        <w:t>ei nr. 240/14.04.2020, Studiat Legea 227/2015 privind Codul Fiscal</w:t>
      </w:r>
      <w:r w:rsidR="006C3A3C">
        <w:rPr>
          <w:rStyle w:val="shdr"/>
          <w:rFonts w:ascii="Times New Roman" w:hAnsi="Times New Roman"/>
          <w:bCs/>
          <w:sz w:val="28"/>
          <w:szCs w:val="28"/>
          <w:bdr w:val="none" w:sz="0" w:space="0" w:color="auto" w:frame="1"/>
          <w:shd w:val="clear" w:color="auto" w:fill="FFFFFF"/>
        </w:rPr>
        <w:t>.</w:t>
      </w:r>
    </w:p>
    <w:p w:rsidR="001559F4" w:rsidRDefault="001559F4" w:rsidP="00F122DF">
      <w:pPr>
        <w:numPr>
          <w:ilvl w:val="0"/>
          <w:numId w:val="2"/>
        </w:numPr>
        <w:tabs>
          <w:tab w:val="left" w:pos="770"/>
        </w:tabs>
        <w:spacing w:after="0" w:line="240" w:lineRule="auto"/>
        <w:ind w:left="0" w:firstLine="426"/>
        <w:jc w:val="both"/>
        <w:rPr>
          <w:rFonts w:ascii="Times New Roman" w:hAnsi="Times New Roman"/>
          <w:sz w:val="28"/>
          <w:szCs w:val="28"/>
        </w:rPr>
      </w:pPr>
      <w:r>
        <w:rPr>
          <w:rFonts w:ascii="Times New Roman" w:hAnsi="Times New Roman"/>
          <w:sz w:val="28"/>
          <w:szCs w:val="28"/>
        </w:rPr>
        <w:t>Au fost analizate în cadrul unor ședințe de lucru comune solicitările primite din partea unor chiriași/contribuabili cu privire la suspendarea plății sumelor datorate către bugetul local al Municipiului Ploiești în baza formelor contractuale gestionate de Serviciul Contracte, pe perioada instituirii stării de urgență pe teritoriul României.</w:t>
      </w:r>
    </w:p>
    <w:p w:rsidR="001559F4" w:rsidRPr="001559F4" w:rsidRDefault="001559F4" w:rsidP="00F122DF">
      <w:pPr>
        <w:numPr>
          <w:ilvl w:val="0"/>
          <w:numId w:val="2"/>
        </w:numPr>
        <w:tabs>
          <w:tab w:val="left" w:pos="770"/>
        </w:tabs>
        <w:spacing w:after="0" w:line="240" w:lineRule="auto"/>
        <w:ind w:left="0" w:firstLine="426"/>
        <w:jc w:val="both"/>
        <w:rPr>
          <w:rFonts w:ascii="Times New Roman" w:hAnsi="Times New Roman" w:cs="Times New Roman"/>
          <w:sz w:val="28"/>
          <w:szCs w:val="28"/>
        </w:rPr>
      </w:pPr>
      <w:r>
        <w:rPr>
          <w:rFonts w:ascii="Times New Roman" w:hAnsi="Times New Roman"/>
          <w:sz w:val="28"/>
          <w:szCs w:val="28"/>
        </w:rPr>
        <w:t>În urma ședințelor de lucru comune și a soluțiilor identificate, s-au transmis răspunsuri petenț</w:t>
      </w:r>
      <w:bookmarkStart w:id="0" w:name="_GoBack"/>
      <w:bookmarkEnd w:id="0"/>
      <w:r>
        <w:rPr>
          <w:rFonts w:ascii="Times New Roman" w:hAnsi="Times New Roman"/>
          <w:sz w:val="28"/>
          <w:szCs w:val="28"/>
        </w:rPr>
        <w:t xml:space="preserve">ilor prin prisma </w:t>
      </w:r>
      <w:r w:rsidRPr="000E5E47">
        <w:rPr>
          <w:rFonts w:ascii="Times New Roman" w:hAnsi="Times New Roman" w:cs="Times New Roman"/>
          <w:noProof/>
          <w:sz w:val="28"/>
          <w:szCs w:val="28"/>
        </w:rPr>
        <w:t>Ordonanței de Urgență a Guvernului României  nr. 29/2020 privind unele măsuri economice și fiscal-bugetare</w:t>
      </w:r>
      <w:r>
        <w:rPr>
          <w:rFonts w:ascii="Times New Roman" w:hAnsi="Times New Roman" w:cs="Times New Roman"/>
          <w:noProof/>
          <w:sz w:val="28"/>
          <w:szCs w:val="28"/>
        </w:rPr>
        <w:t xml:space="preserve"> și prin prisma Hotărârii Consiliului Local al Municipiului Ploiești nr. 101/31.03.2020.</w:t>
      </w:r>
    </w:p>
    <w:p w:rsidR="000B3449" w:rsidRPr="006C3A3C" w:rsidRDefault="000B3449" w:rsidP="000B3449">
      <w:pPr>
        <w:pStyle w:val="ListParagraph1"/>
        <w:spacing w:after="0" w:line="240" w:lineRule="auto"/>
        <w:ind w:left="426"/>
        <w:jc w:val="both"/>
        <w:rPr>
          <w:rFonts w:ascii="Times New Roman" w:hAnsi="Times New Roman"/>
          <w:sz w:val="28"/>
          <w:szCs w:val="28"/>
        </w:rPr>
      </w:pPr>
    </w:p>
    <w:p w:rsidR="00653EBC" w:rsidRPr="006C3A3C" w:rsidRDefault="000B3449" w:rsidP="00653EBC">
      <w:pPr>
        <w:tabs>
          <w:tab w:val="left" w:pos="2142"/>
        </w:tabs>
        <w:spacing w:after="0" w:line="240" w:lineRule="auto"/>
        <w:jc w:val="center"/>
        <w:rPr>
          <w:rFonts w:ascii="Times New Roman" w:hAnsi="Times New Roman"/>
          <w:sz w:val="28"/>
          <w:szCs w:val="28"/>
          <w:lang w:val="ro-RO"/>
        </w:rPr>
      </w:pPr>
      <w:r w:rsidRPr="006C3A3C">
        <w:rPr>
          <w:rFonts w:ascii="Times New Roman" w:hAnsi="Times New Roman"/>
          <w:sz w:val="28"/>
          <w:szCs w:val="28"/>
          <w:lang w:val="ro-RO"/>
        </w:rPr>
        <w:t xml:space="preserve">  </w:t>
      </w:r>
      <w:r w:rsidR="00653EBC" w:rsidRPr="006C3A3C">
        <w:rPr>
          <w:rFonts w:ascii="Times New Roman" w:hAnsi="Times New Roman"/>
          <w:sz w:val="28"/>
          <w:szCs w:val="28"/>
          <w:lang w:val="ro-RO"/>
        </w:rPr>
        <w:t xml:space="preserve">ȘEF SERVICIU,         </w:t>
      </w:r>
    </w:p>
    <w:p w:rsidR="00653EBC" w:rsidRPr="001559F4" w:rsidRDefault="00653EBC" w:rsidP="00653EBC">
      <w:pPr>
        <w:tabs>
          <w:tab w:val="left" w:pos="2142"/>
        </w:tabs>
        <w:spacing w:after="0" w:line="240" w:lineRule="auto"/>
        <w:rPr>
          <w:rFonts w:ascii="Calibri" w:hAnsi="Calibri"/>
        </w:rPr>
      </w:pPr>
      <w:r w:rsidRPr="006C3A3C">
        <w:rPr>
          <w:rFonts w:ascii="Times New Roman" w:hAnsi="Times New Roman"/>
          <w:sz w:val="28"/>
          <w:szCs w:val="28"/>
          <w:lang w:val="ro-RO"/>
        </w:rPr>
        <w:t xml:space="preserve">                                                   </w:t>
      </w:r>
      <w:r w:rsidR="00A66E78" w:rsidRPr="006C3A3C">
        <w:rPr>
          <w:rFonts w:ascii="Times New Roman" w:hAnsi="Times New Roman"/>
          <w:sz w:val="28"/>
          <w:szCs w:val="28"/>
          <w:lang w:val="ro-RO"/>
        </w:rPr>
        <w:t xml:space="preserve">  </w:t>
      </w:r>
      <w:r w:rsidRPr="006C3A3C">
        <w:rPr>
          <w:rFonts w:ascii="Times New Roman" w:hAnsi="Times New Roman"/>
          <w:sz w:val="28"/>
          <w:szCs w:val="28"/>
          <w:lang w:val="ro-RO"/>
        </w:rPr>
        <w:t xml:space="preserve">    Viorica Pătrașcu</w:t>
      </w:r>
    </w:p>
    <w:sectPr w:rsidR="00653EBC" w:rsidRPr="001559F4" w:rsidSect="00210340">
      <w:pgSz w:w="12240" w:h="15840"/>
      <w:pgMar w:top="993" w:right="1041"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R">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B4298"/>
    <w:multiLevelType w:val="hybridMultilevel"/>
    <w:tmpl w:val="88D492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53B18"/>
    <w:multiLevelType w:val="hybridMultilevel"/>
    <w:tmpl w:val="F404E508"/>
    <w:lvl w:ilvl="0" w:tplc="04090001">
      <w:start w:val="1"/>
      <w:numFmt w:val="bullet"/>
      <w:lvlText w:val=""/>
      <w:lvlJc w:val="left"/>
      <w:pPr>
        <w:ind w:left="1206" w:hanging="360"/>
      </w:pPr>
      <w:rPr>
        <w:rFonts w:ascii="Symbol" w:hAnsi="Symbol" w:hint="default"/>
      </w:rPr>
    </w:lvl>
    <w:lvl w:ilvl="1" w:tplc="04090003" w:tentative="1">
      <w:start w:val="1"/>
      <w:numFmt w:val="bullet"/>
      <w:lvlText w:val="o"/>
      <w:lvlJc w:val="left"/>
      <w:pPr>
        <w:ind w:left="1926" w:hanging="360"/>
      </w:pPr>
      <w:rPr>
        <w:rFonts w:ascii="Courier New" w:hAnsi="Courier New" w:cs="Courier New"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2" w15:restartNumberingAfterBreak="0">
    <w:nsid w:val="2C186058"/>
    <w:multiLevelType w:val="hybridMultilevel"/>
    <w:tmpl w:val="3E20D30E"/>
    <w:lvl w:ilvl="0" w:tplc="04090003">
      <w:start w:val="1"/>
      <w:numFmt w:val="bullet"/>
      <w:lvlText w:val="o"/>
      <w:lvlJc w:val="left"/>
      <w:pPr>
        <w:ind w:left="1146"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35F66B7A"/>
    <w:multiLevelType w:val="hybridMultilevel"/>
    <w:tmpl w:val="E278D1E6"/>
    <w:lvl w:ilvl="0" w:tplc="93F0F4C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D3921C6"/>
    <w:multiLevelType w:val="hybridMultilevel"/>
    <w:tmpl w:val="56C405CC"/>
    <w:lvl w:ilvl="0" w:tplc="93220E78">
      <w:numFmt w:val="bullet"/>
      <w:lvlText w:val="-"/>
      <w:lvlJc w:val="left"/>
      <w:pPr>
        <w:tabs>
          <w:tab w:val="num" w:pos="720"/>
        </w:tabs>
        <w:ind w:left="720" w:hanging="360"/>
      </w:pPr>
      <w:rPr>
        <w:rFonts w:ascii="Times New Roman" w:eastAsia="Times New Roman"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3AB416E"/>
    <w:multiLevelType w:val="hybridMultilevel"/>
    <w:tmpl w:val="B4EC5FE6"/>
    <w:lvl w:ilvl="0" w:tplc="5908E04A">
      <w:numFmt w:val="bullet"/>
      <w:lvlText w:val="-"/>
      <w:lvlJc w:val="left"/>
      <w:pPr>
        <w:ind w:left="6173" w:hanging="360"/>
      </w:pPr>
      <w:rPr>
        <w:rFonts w:ascii="Times New Roman R" w:eastAsia="Times New Roman" w:hAnsi="Times New Roman R"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D9506BE"/>
    <w:multiLevelType w:val="multilevel"/>
    <w:tmpl w:val="9B92E0A0"/>
    <w:lvl w:ilvl="0">
      <w:numFmt w:val="bullet"/>
      <w:lvlText w:val="-"/>
      <w:lvlJc w:val="left"/>
      <w:pPr>
        <w:tabs>
          <w:tab w:val="num" w:pos="360"/>
        </w:tabs>
        <w:ind w:left="360" w:hanging="360"/>
      </w:pPr>
      <w:rPr>
        <w:rFonts w:ascii="Times New Roman R" w:eastAsia="Times New Roman" w:hAnsi="Times New Roman R"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2"/>
  </w:compat>
  <w:rsids>
    <w:rsidRoot w:val="00653EBC"/>
    <w:rsid w:val="00022B35"/>
    <w:rsid w:val="00046171"/>
    <w:rsid w:val="00072CA6"/>
    <w:rsid w:val="000B3449"/>
    <w:rsid w:val="00106574"/>
    <w:rsid w:val="00125B98"/>
    <w:rsid w:val="00132C92"/>
    <w:rsid w:val="0013442C"/>
    <w:rsid w:val="001559F4"/>
    <w:rsid w:val="00206C19"/>
    <w:rsid w:val="00210340"/>
    <w:rsid w:val="003250D4"/>
    <w:rsid w:val="00370B4B"/>
    <w:rsid w:val="003E6116"/>
    <w:rsid w:val="00420932"/>
    <w:rsid w:val="004E145E"/>
    <w:rsid w:val="004E4FB4"/>
    <w:rsid w:val="00551B1B"/>
    <w:rsid w:val="00553497"/>
    <w:rsid w:val="005737E8"/>
    <w:rsid w:val="005834BD"/>
    <w:rsid w:val="005F06BC"/>
    <w:rsid w:val="00614226"/>
    <w:rsid w:val="00653EBC"/>
    <w:rsid w:val="006C3A3C"/>
    <w:rsid w:val="00773EED"/>
    <w:rsid w:val="007759D9"/>
    <w:rsid w:val="007C2A5A"/>
    <w:rsid w:val="00802599"/>
    <w:rsid w:val="00824681"/>
    <w:rsid w:val="0085473A"/>
    <w:rsid w:val="009141C7"/>
    <w:rsid w:val="009366BF"/>
    <w:rsid w:val="00A66BF8"/>
    <w:rsid w:val="00A66E78"/>
    <w:rsid w:val="00B32798"/>
    <w:rsid w:val="00BA5275"/>
    <w:rsid w:val="00BB0A1F"/>
    <w:rsid w:val="00BC0351"/>
    <w:rsid w:val="00C112D3"/>
    <w:rsid w:val="00C305FA"/>
    <w:rsid w:val="00C55D2D"/>
    <w:rsid w:val="00C76636"/>
    <w:rsid w:val="00CB3B89"/>
    <w:rsid w:val="00CC59B9"/>
    <w:rsid w:val="00CF6DCF"/>
    <w:rsid w:val="00D31DAA"/>
    <w:rsid w:val="00D62A3C"/>
    <w:rsid w:val="00D769CA"/>
    <w:rsid w:val="00D77F74"/>
    <w:rsid w:val="00D90D9C"/>
    <w:rsid w:val="00DB25BB"/>
    <w:rsid w:val="00DC486A"/>
    <w:rsid w:val="00DE1080"/>
    <w:rsid w:val="00EA066F"/>
    <w:rsid w:val="00F122DF"/>
    <w:rsid w:val="00F17650"/>
    <w:rsid w:val="00F45AFE"/>
    <w:rsid w:val="00FA1B3B"/>
    <w:rsid w:val="00FD6EC4"/>
    <w:rsid w:val="00FE6FC3"/>
    <w:rsid w:val="00FF5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685DFC-D9F5-473B-8332-2CFC1A82A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9C"/>
  </w:style>
  <w:style w:type="paragraph" w:styleId="Heading1">
    <w:name w:val="heading 1"/>
    <w:basedOn w:val="Normal"/>
    <w:link w:val="Heading1Char"/>
    <w:uiPriority w:val="9"/>
    <w:qFormat/>
    <w:rsid w:val="000B34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qFormat/>
    <w:rsid w:val="00653EBC"/>
    <w:pPr>
      <w:spacing w:after="160" w:line="254" w:lineRule="auto"/>
      <w:ind w:left="720"/>
      <w:contextualSpacing/>
    </w:pPr>
    <w:rPr>
      <w:rFonts w:ascii="Calibri" w:eastAsia="Times New Roman" w:hAnsi="Calibri" w:cs="Times New Roman"/>
    </w:rPr>
  </w:style>
  <w:style w:type="paragraph" w:customStyle="1" w:styleId="NoSpacing1">
    <w:name w:val="No Spacing1"/>
    <w:rsid w:val="00653EBC"/>
    <w:pPr>
      <w:spacing w:after="0" w:line="240" w:lineRule="auto"/>
    </w:pPr>
    <w:rPr>
      <w:rFonts w:ascii="Calibri" w:eastAsia="Times New Roman" w:hAnsi="Calibri" w:cs="Times New Roman"/>
    </w:rPr>
  </w:style>
  <w:style w:type="paragraph" w:customStyle="1" w:styleId="Frspaiere1">
    <w:name w:val="Fără spațiere1"/>
    <w:uiPriority w:val="99"/>
    <w:rsid w:val="00653EBC"/>
    <w:pPr>
      <w:spacing w:after="0" w:line="240" w:lineRule="auto"/>
    </w:pPr>
    <w:rPr>
      <w:rFonts w:ascii="Calibri" w:eastAsia="Times New Roman" w:hAnsi="Calibri" w:cs="Times New Roman"/>
    </w:rPr>
  </w:style>
  <w:style w:type="paragraph" w:styleId="ListParagraph">
    <w:name w:val="List Paragraph"/>
    <w:basedOn w:val="Normal"/>
    <w:uiPriority w:val="34"/>
    <w:qFormat/>
    <w:rsid w:val="003250D4"/>
    <w:pPr>
      <w:ind w:left="720"/>
      <w:contextualSpacing/>
    </w:pPr>
  </w:style>
  <w:style w:type="character" w:customStyle="1" w:styleId="sden">
    <w:name w:val="s_den"/>
    <w:basedOn w:val="DefaultParagraphFont"/>
    <w:rsid w:val="000B3449"/>
  </w:style>
  <w:style w:type="character" w:customStyle="1" w:styleId="shdr">
    <w:name w:val="s_hdr"/>
    <w:basedOn w:val="DefaultParagraphFont"/>
    <w:rsid w:val="000B3449"/>
  </w:style>
  <w:style w:type="character" w:customStyle="1" w:styleId="Heading1Char">
    <w:name w:val="Heading 1 Char"/>
    <w:basedOn w:val="DefaultParagraphFont"/>
    <w:link w:val="Heading1"/>
    <w:uiPriority w:val="9"/>
    <w:rsid w:val="000B3449"/>
    <w:rPr>
      <w:rFonts w:ascii="Times New Roman" w:eastAsia="Times New Roman" w:hAnsi="Times New Roman" w:cs="Times New Roman"/>
      <w:b/>
      <w:bCs/>
      <w:kern w:val="36"/>
      <w:sz w:val="48"/>
      <w:szCs w:val="48"/>
    </w:rPr>
  </w:style>
  <w:style w:type="paragraph" w:styleId="BodyText">
    <w:name w:val="Body Text"/>
    <w:basedOn w:val="Normal"/>
    <w:link w:val="BodyTextChar"/>
    <w:uiPriority w:val="99"/>
    <w:rsid w:val="0013442C"/>
    <w:pPr>
      <w:spacing w:after="0" w:line="240" w:lineRule="auto"/>
      <w:jc w:val="both"/>
    </w:pPr>
    <w:rPr>
      <w:rFonts w:ascii="Times New Roman" w:eastAsia="Times New Roman" w:hAnsi="Times New Roman" w:cs="Times New Roman"/>
      <w:sz w:val="28"/>
      <w:szCs w:val="20"/>
      <w:lang w:val="ro-RO"/>
    </w:rPr>
  </w:style>
  <w:style w:type="character" w:customStyle="1" w:styleId="BodyTextChar">
    <w:name w:val="Body Text Char"/>
    <w:basedOn w:val="DefaultParagraphFont"/>
    <w:link w:val="BodyText"/>
    <w:uiPriority w:val="99"/>
    <w:rsid w:val="0013442C"/>
    <w:rPr>
      <w:rFonts w:ascii="Times New Roman" w:eastAsia="Times New Roman" w:hAnsi="Times New Roman" w:cs="Times New Roman"/>
      <w:sz w:val="28"/>
      <w:szCs w:val="20"/>
      <w:lang w:val="ro-RO"/>
    </w:rPr>
  </w:style>
  <w:style w:type="paragraph" w:styleId="BalloonText">
    <w:name w:val="Balloon Text"/>
    <w:basedOn w:val="Normal"/>
    <w:link w:val="BalloonTextChar"/>
    <w:uiPriority w:val="99"/>
    <w:semiHidden/>
    <w:unhideWhenUsed/>
    <w:rsid w:val="00210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3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790740">
      <w:bodyDiv w:val="1"/>
      <w:marLeft w:val="0"/>
      <w:marRight w:val="0"/>
      <w:marTop w:val="0"/>
      <w:marBottom w:val="0"/>
      <w:divBdr>
        <w:top w:val="none" w:sz="0" w:space="0" w:color="auto"/>
        <w:left w:val="none" w:sz="0" w:space="0" w:color="auto"/>
        <w:bottom w:val="none" w:sz="0" w:space="0" w:color="auto"/>
        <w:right w:val="none" w:sz="0" w:space="0" w:color="auto"/>
      </w:divBdr>
    </w:div>
    <w:div w:id="1648196718">
      <w:bodyDiv w:val="1"/>
      <w:marLeft w:val="0"/>
      <w:marRight w:val="0"/>
      <w:marTop w:val="0"/>
      <w:marBottom w:val="0"/>
      <w:divBdr>
        <w:top w:val="none" w:sz="0" w:space="0" w:color="auto"/>
        <w:left w:val="none" w:sz="0" w:space="0" w:color="auto"/>
        <w:bottom w:val="none" w:sz="0" w:space="0" w:color="auto"/>
        <w:right w:val="none" w:sz="0" w:space="0" w:color="auto"/>
      </w:divBdr>
    </w:div>
    <w:div w:id="2101683424">
      <w:bodyDiv w:val="1"/>
      <w:marLeft w:val="0"/>
      <w:marRight w:val="0"/>
      <w:marTop w:val="0"/>
      <w:marBottom w:val="0"/>
      <w:divBdr>
        <w:top w:val="none" w:sz="0" w:space="0" w:color="auto"/>
        <w:left w:val="none" w:sz="0" w:space="0" w:color="auto"/>
        <w:bottom w:val="none" w:sz="0" w:space="0" w:color="auto"/>
        <w:right w:val="none" w:sz="0" w:space="0" w:color="auto"/>
      </w:divBdr>
      <w:divsChild>
        <w:div w:id="1214073024">
          <w:marLeft w:val="0"/>
          <w:marRight w:val="0"/>
          <w:marTop w:val="0"/>
          <w:marBottom w:val="0"/>
          <w:divBdr>
            <w:top w:val="single" w:sz="2" w:space="0" w:color="F0F0F0"/>
            <w:left w:val="single" w:sz="2" w:space="0" w:color="F0F0F0"/>
            <w:bottom w:val="single" w:sz="2" w:space="0" w:color="F0F0F0"/>
            <w:right w:val="single" w:sz="2" w:space="0" w:color="F0F0F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720B3-1098-48CB-98DC-1AD7A1127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2182</Words>
  <Characters>12440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Administrator</cp:lastModifiedBy>
  <cp:revision>54</cp:revision>
  <cp:lastPrinted>2020-05-07T10:45:00Z</cp:lastPrinted>
  <dcterms:created xsi:type="dcterms:W3CDTF">2020-04-13T08:36:00Z</dcterms:created>
  <dcterms:modified xsi:type="dcterms:W3CDTF">2020-05-07T10:45:00Z</dcterms:modified>
</cp:coreProperties>
</file>